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正源宠物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02MA3M4JAMX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正源宠物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潍城区于河街道彩虹路北首挂角子村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潍坊市潍城区于河街道彩虹路北首挂角子村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烘干类宠物食品(畜禽鱼类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正源宠物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潍城区于河街道彩虹路北首挂角子村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潍城区于河街道彩虹路北首挂角子村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烘干类宠物食品(畜禽鱼类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