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今麦郎饮品股份有限公司隆尧分公司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2024-04-12 8:30:00上午至2024-04-12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