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今麦郎饮品股份有限公司隆尧分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崔焕茹，张会立，肖新龙，任泽华，徐红英，陈文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2 8:30:00上午至2024-04-1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邢台高新技术产业开发区华龙大街北段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邢台高新技术产业开发区华龙大街北段东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6日 上午至2024年04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