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3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七星瓢虫环境科技(苏州)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