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中艺音美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9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8日 上午至2024年04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7 8:0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中艺音美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