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黄骅市骏康金属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25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14日 上午至2024年04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12 8:00:00上午至2024-04-12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黄骅市骏康金属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