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0079-2020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江苏双浪水处理设备有限公司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2020年05月07日 上午至2020年05月07日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