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江苏瑞磁科技有限公司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10119-2024-QEO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2024年04月23日 下午至2024年04月25日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2024-04-22 8:30:00下午至2024-04-22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江苏瑞磁科技有限公司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