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73208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E34B6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320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73208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任丘市昊宇传动机械有限公司</w:t>
            </w:r>
            <w:bookmarkEnd w:id="0"/>
          </w:p>
        </w:tc>
      </w:tr>
      <w:tr w:rsidR="00E34B6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3208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任丘市石门桥镇史村106国道西侧</w:t>
            </w:r>
            <w:bookmarkEnd w:id="1"/>
          </w:p>
        </w:tc>
      </w:tr>
      <w:tr w:rsidR="00E34B6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320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3208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7320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3208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0317-2802788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73208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062552</w:t>
            </w:r>
            <w:bookmarkEnd w:id="4"/>
          </w:p>
        </w:tc>
      </w:tr>
      <w:tr w:rsidR="00E34B6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3208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414DA7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73208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414DA7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414DA7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34B63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73208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73208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E34B63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73208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3208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E34B63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944AB0" w:rsidP="00944A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73208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732089" w:rsidP="00944A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732089" w:rsidP="00944A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732089" w:rsidP="00944A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732089" w:rsidP="00944A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732089" w:rsidP="00944A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732089" w:rsidP="00944AB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E34B63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73208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链轮、齿轮、立体车库</w:t>
            </w:r>
            <w:r w:rsidR="00944AB0">
              <w:rPr>
                <w:sz w:val="20"/>
              </w:rPr>
              <w:t>传动</w:t>
            </w:r>
            <w:r>
              <w:rPr>
                <w:sz w:val="20"/>
              </w:rPr>
              <w:t>配件及冶金矿山设备</w:t>
            </w:r>
            <w:r w:rsidR="00944AB0">
              <w:rPr>
                <w:sz w:val="20"/>
              </w:rPr>
              <w:t>传动</w:t>
            </w:r>
            <w:r>
              <w:rPr>
                <w:sz w:val="20"/>
              </w:rPr>
              <w:t>配件的生产（资质许可范围内除外）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73208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17.10.01;17.10.02;18.01.05</w:t>
            </w:r>
            <w:bookmarkEnd w:id="14"/>
          </w:p>
        </w:tc>
      </w:tr>
      <w:tr w:rsidR="00E34B63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73208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E34B63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44AB0" w:rsidP="00944A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732089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732089">
              <w:rPr>
                <w:rFonts w:hint="eastAsia"/>
                <w:b/>
                <w:sz w:val="20"/>
              </w:rPr>
              <w:t>2020</w:t>
            </w:r>
            <w:r w:rsidR="00732089">
              <w:rPr>
                <w:rFonts w:hint="eastAsia"/>
                <w:b/>
                <w:sz w:val="20"/>
              </w:rPr>
              <w:t>年</w:t>
            </w:r>
            <w:r w:rsidR="00732089">
              <w:rPr>
                <w:rFonts w:hint="eastAsia"/>
                <w:b/>
                <w:sz w:val="20"/>
              </w:rPr>
              <w:t>05</w:t>
            </w:r>
            <w:r w:rsidR="00732089">
              <w:rPr>
                <w:rFonts w:hint="eastAsia"/>
                <w:b/>
                <w:sz w:val="20"/>
              </w:rPr>
              <w:t>月</w:t>
            </w:r>
            <w:r w:rsidR="00732089">
              <w:rPr>
                <w:rFonts w:hint="eastAsia"/>
                <w:b/>
                <w:sz w:val="20"/>
              </w:rPr>
              <w:t>13</w:t>
            </w:r>
            <w:r w:rsidR="00732089">
              <w:rPr>
                <w:rFonts w:hint="eastAsia"/>
                <w:b/>
                <w:sz w:val="20"/>
              </w:rPr>
              <w:t>日</w:t>
            </w:r>
            <w:r w:rsidR="00732089">
              <w:rPr>
                <w:rFonts w:hint="eastAsia"/>
                <w:b/>
                <w:sz w:val="20"/>
              </w:rPr>
              <w:t xml:space="preserve"> </w:t>
            </w:r>
            <w:r w:rsidR="00732089">
              <w:rPr>
                <w:rFonts w:hint="eastAsia"/>
                <w:b/>
                <w:sz w:val="20"/>
              </w:rPr>
              <w:t>上午至</w:t>
            </w:r>
            <w:r w:rsidR="00732089">
              <w:rPr>
                <w:rFonts w:hint="eastAsia"/>
                <w:b/>
                <w:sz w:val="20"/>
              </w:rPr>
              <w:t>2020</w:t>
            </w:r>
            <w:r w:rsidR="00732089">
              <w:rPr>
                <w:rFonts w:hint="eastAsia"/>
                <w:b/>
                <w:sz w:val="20"/>
              </w:rPr>
              <w:t>年</w:t>
            </w:r>
            <w:r w:rsidR="00732089">
              <w:rPr>
                <w:rFonts w:hint="eastAsia"/>
                <w:b/>
                <w:sz w:val="20"/>
              </w:rPr>
              <w:t>05</w:t>
            </w:r>
            <w:r w:rsidR="00732089">
              <w:rPr>
                <w:rFonts w:hint="eastAsia"/>
                <w:b/>
                <w:sz w:val="20"/>
              </w:rPr>
              <w:t>月</w:t>
            </w:r>
            <w:r w:rsidR="00732089">
              <w:rPr>
                <w:rFonts w:hint="eastAsia"/>
                <w:b/>
                <w:sz w:val="20"/>
              </w:rPr>
              <w:t>14</w:t>
            </w:r>
            <w:r w:rsidR="00732089">
              <w:rPr>
                <w:rFonts w:hint="eastAsia"/>
                <w:b/>
                <w:sz w:val="20"/>
              </w:rPr>
              <w:t>日</w:t>
            </w:r>
            <w:r w:rsidR="00732089">
              <w:rPr>
                <w:rFonts w:hint="eastAsia"/>
                <w:b/>
                <w:sz w:val="20"/>
              </w:rPr>
              <w:t xml:space="preserve"> </w:t>
            </w:r>
            <w:r w:rsidR="00732089">
              <w:rPr>
                <w:rFonts w:hint="eastAsia"/>
                <w:b/>
                <w:sz w:val="20"/>
              </w:rPr>
              <w:t>上午</w:t>
            </w:r>
            <w:r w:rsidR="00732089">
              <w:rPr>
                <w:rFonts w:hint="eastAsia"/>
                <w:b/>
                <w:sz w:val="20"/>
              </w:rPr>
              <w:t xml:space="preserve"> (</w:t>
            </w:r>
            <w:r w:rsidR="00732089">
              <w:rPr>
                <w:rFonts w:hint="eastAsia"/>
                <w:b/>
                <w:sz w:val="20"/>
              </w:rPr>
              <w:t>共</w:t>
            </w:r>
            <w:r w:rsidR="00732089">
              <w:rPr>
                <w:rFonts w:hint="eastAsia"/>
                <w:b/>
                <w:sz w:val="20"/>
              </w:rPr>
              <w:t>1.5</w:t>
            </w:r>
            <w:r w:rsidR="00732089">
              <w:rPr>
                <w:rFonts w:hint="eastAsia"/>
                <w:b/>
                <w:sz w:val="20"/>
              </w:rPr>
              <w:t>天</w:t>
            </w:r>
            <w:r w:rsidR="00732089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E34B63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944AB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732089">
              <w:rPr>
                <w:rFonts w:hint="eastAsia"/>
                <w:b/>
                <w:sz w:val="20"/>
              </w:rPr>
              <w:t>普通话</w:t>
            </w:r>
            <w:r w:rsidR="00732089">
              <w:rPr>
                <w:rFonts w:hint="eastAsia"/>
                <w:sz w:val="20"/>
                <w:lang w:val="de-DE"/>
              </w:rPr>
              <w:t>□</w:t>
            </w:r>
            <w:r w:rsidR="00732089">
              <w:rPr>
                <w:rFonts w:hint="eastAsia"/>
                <w:b/>
                <w:sz w:val="20"/>
              </w:rPr>
              <w:t>英语</w:t>
            </w:r>
            <w:r w:rsidR="00732089">
              <w:rPr>
                <w:rFonts w:hint="eastAsia"/>
                <w:sz w:val="20"/>
                <w:lang w:val="de-DE"/>
              </w:rPr>
              <w:t>□</w:t>
            </w:r>
            <w:r w:rsidR="00732089">
              <w:rPr>
                <w:rFonts w:hint="eastAsia"/>
                <w:b/>
                <w:sz w:val="20"/>
              </w:rPr>
              <w:t>其他</w:t>
            </w:r>
          </w:p>
        </w:tc>
      </w:tr>
      <w:tr w:rsidR="00E34B63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73208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34B6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34B63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17.10.01,17.10.02,18.01.05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73208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E34B63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</w:tr>
      <w:tr w:rsidR="00E34B63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</w:tr>
      <w:tr w:rsidR="00E34B63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</w:tr>
      <w:tr w:rsidR="00E34B63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73208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34B63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7320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44AB0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7320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7320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7320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7320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414DA7" w:rsidP="00272FFB"/>
        </w:tc>
      </w:tr>
      <w:tr w:rsidR="00E34B63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7320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44A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414DA7" w:rsidP="00272FFB"/>
        </w:tc>
      </w:tr>
      <w:tr w:rsidR="00E34B63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7320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944AB0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2020.5.12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7320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414DA7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73208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944AB0" w:rsidP="00272FFB">
            <w:r>
              <w:rPr>
                <w:rFonts w:hint="eastAsia"/>
              </w:rPr>
              <w:t>2020.5.13</w:t>
            </w:r>
          </w:p>
        </w:tc>
      </w:tr>
    </w:tbl>
    <w:p w:rsidR="00944AB0" w:rsidRDefault="00944AB0" w:rsidP="001F7CF9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944AB0" w:rsidTr="000B08DB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44AB0" w:rsidRDefault="00944AB0" w:rsidP="000B08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944AB0" w:rsidTr="001F7CF9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944AB0" w:rsidRDefault="00944AB0" w:rsidP="000B08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944AB0" w:rsidRDefault="00944AB0" w:rsidP="000B08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944AB0" w:rsidRDefault="00944AB0" w:rsidP="000B08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944AB0" w:rsidRDefault="00944AB0" w:rsidP="000B08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944AB0" w:rsidRDefault="00944AB0" w:rsidP="000B08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944AB0" w:rsidRDefault="00944AB0" w:rsidP="000B08D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44AB0" w:rsidTr="001F7CF9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944AB0" w:rsidRPr="00FF0EBD" w:rsidRDefault="00944AB0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</w:t>
            </w:r>
            <w:r w:rsidR="001F7CF9">
              <w:rPr>
                <w:rFonts w:ascii="宋体" w:hAnsi="宋体" w:hint="eastAsia"/>
                <w:b/>
                <w:bCs/>
                <w:sz w:val="20"/>
              </w:rPr>
              <w:t>13</w:t>
            </w:r>
          </w:p>
        </w:tc>
        <w:tc>
          <w:tcPr>
            <w:tcW w:w="1559" w:type="dxa"/>
          </w:tcPr>
          <w:p w:rsidR="00944AB0" w:rsidRDefault="00944AB0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944AB0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944AB0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944AB0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44AB0" w:rsidRDefault="00944AB0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944AB0" w:rsidTr="001F7CF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944AB0" w:rsidRDefault="00944AB0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</w:t>
            </w:r>
            <w:r w:rsidR="001F7CF9">
              <w:rPr>
                <w:rFonts w:ascii="宋体" w:hAnsi="宋体" w:hint="eastAsia"/>
                <w:b/>
                <w:bCs/>
                <w:sz w:val="20"/>
              </w:rPr>
              <w:t>13</w:t>
            </w:r>
          </w:p>
        </w:tc>
        <w:tc>
          <w:tcPr>
            <w:tcW w:w="1559" w:type="dxa"/>
          </w:tcPr>
          <w:p w:rsidR="00944AB0" w:rsidRDefault="00944AB0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944AB0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944AB0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944AB0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44AB0" w:rsidRDefault="00944AB0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944AB0" w:rsidTr="001F7CF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944AB0" w:rsidRDefault="00944AB0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</w:t>
            </w:r>
            <w:r w:rsidR="001F7CF9">
              <w:rPr>
                <w:rFonts w:ascii="宋体" w:hAnsi="宋体" w:hint="eastAsia"/>
                <w:b/>
                <w:bCs/>
                <w:sz w:val="20"/>
              </w:rPr>
              <w:t>13</w:t>
            </w:r>
          </w:p>
        </w:tc>
        <w:tc>
          <w:tcPr>
            <w:tcW w:w="1559" w:type="dxa"/>
          </w:tcPr>
          <w:p w:rsidR="00944AB0" w:rsidRDefault="00944AB0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</w:t>
            </w:r>
            <w:r w:rsidR="001F7CF9">
              <w:rPr>
                <w:rFonts w:ascii="宋体" w:hAnsi="宋体" w:hint="eastAsia"/>
                <w:b/>
                <w:bCs/>
                <w:sz w:val="21"/>
                <w:szCs w:val="21"/>
              </w:rPr>
              <w:t>00-15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851" w:type="dxa"/>
          </w:tcPr>
          <w:p w:rsidR="00944AB0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944AB0" w:rsidRPr="00FF0EBD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 和实现计划；人员；组织的知识； 人 员；能力；意识；沟通；成文信息；分 析和评价；内部审核；不合格和纠正措 施。 </w:t>
            </w:r>
          </w:p>
          <w:p w:rsidR="00944AB0" w:rsidRPr="00FF0EBD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944AB0" w:rsidRPr="00FF0EBD" w:rsidRDefault="00944AB0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944AB0" w:rsidRDefault="00944AB0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F7CF9" w:rsidTr="001F7CF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F7CF9" w:rsidRDefault="001F7CF9" w:rsidP="00484E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</w:t>
            </w:r>
            <w:r>
              <w:rPr>
                <w:rFonts w:ascii="宋体" w:hAnsi="宋体" w:hint="eastAsia"/>
                <w:b/>
                <w:bCs/>
                <w:sz w:val="20"/>
              </w:rPr>
              <w:t>13</w:t>
            </w:r>
          </w:p>
        </w:tc>
        <w:tc>
          <w:tcPr>
            <w:tcW w:w="1559" w:type="dxa"/>
          </w:tcPr>
          <w:p w:rsidR="001F7CF9" w:rsidRDefault="001F7CF9" w:rsidP="00484E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851" w:type="dxa"/>
          </w:tcPr>
          <w:p w:rsidR="001F7CF9" w:rsidRDefault="001F7CF9" w:rsidP="00484E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3685" w:type="dxa"/>
          </w:tcPr>
          <w:p w:rsidR="001F7CF9" w:rsidRPr="00FF0EBD" w:rsidRDefault="001F7CF9" w:rsidP="00484E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外部提供的过程、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顾客或外部供方的财产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交付后的活动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:rsidR="001F7CF9" w:rsidRPr="00FF0EBD" w:rsidRDefault="001F7CF9" w:rsidP="00484E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8.4/8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8.5.5/8.5.6/9.1.2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F7CF9" w:rsidRDefault="001F7CF9" w:rsidP="00484E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F7CF9" w:rsidTr="001F7CF9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F7CF9" w:rsidRDefault="001F7CF9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2020.5.14</w:t>
            </w:r>
          </w:p>
        </w:tc>
        <w:tc>
          <w:tcPr>
            <w:tcW w:w="1559" w:type="dxa"/>
          </w:tcPr>
          <w:p w:rsidR="001F7CF9" w:rsidRDefault="001F7CF9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8：00-11：45</w:t>
            </w:r>
          </w:p>
        </w:tc>
        <w:tc>
          <w:tcPr>
            <w:tcW w:w="851" w:type="dxa"/>
          </w:tcPr>
          <w:p w:rsidR="001F7CF9" w:rsidRDefault="001F7CF9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1F7CF9" w:rsidRPr="00FF0EBD" w:rsidRDefault="001F7CF9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运行环境；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监视和测量资源；运行的策划和控制；设计和开发策划；生产和服务提供的控制； 标识和可追溯性；防护；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更改控制；产品和服务的放行；不合格品控制。</w:t>
            </w:r>
          </w:p>
        </w:tc>
        <w:tc>
          <w:tcPr>
            <w:tcW w:w="1701" w:type="dxa"/>
          </w:tcPr>
          <w:p w:rsidR="001F7CF9" w:rsidRPr="00FF0EBD" w:rsidRDefault="001F7CF9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5.3/6.2/7.1.3/7.1.4/7.1.5/8.1/8.3/8.5.1/8.5.2/8.5.4/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F7CF9" w:rsidRDefault="001F7CF9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F7CF9" w:rsidTr="001F7CF9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F7CF9" w:rsidRDefault="001F7CF9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2020.5.14</w:t>
            </w:r>
          </w:p>
        </w:tc>
        <w:tc>
          <w:tcPr>
            <w:tcW w:w="1559" w:type="dxa"/>
          </w:tcPr>
          <w:p w:rsidR="001F7CF9" w:rsidRDefault="001F7CF9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11：45-12：00</w:t>
            </w:r>
          </w:p>
        </w:tc>
        <w:tc>
          <w:tcPr>
            <w:tcW w:w="851" w:type="dxa"/>
          </w:tcPr>
          <w:p w:rsidR="001F7CF9" w:rsidRDefault="001F7CF9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1F7CF9" w:rsidRPr="00FF0EBD" w:rsidRDefault="001F7CF9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1F7CF9" w:rsidRPr="00FF0EBD" w:rsidRDefault="001F7CF9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F7CF9" w:rsidRDefault="001F7CF9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F7CF9" w:rsidTr="001F7CF9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F7CF9" w:rsidRDefault="001F7CF9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1F7CF9" w:rsidRDefault="001F7CF9" w:rsidP="000B08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1F7CF9" w:rsidRDefault="001F7CF9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1F7CF9" w:rsidRPr="00FF0EBD" w:rsidRDefault="001F7CF9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1F7CF9" w:rsidRPr="00FF0EBD" w:rsidRDefault="001F7CF9" w:rsidP="000B08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F7CF9" w:rsidRDefault="001F7CF9" w:rsidP="000B08DB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73208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73208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73208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73208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73208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732089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DA7" w:rsidRDefault="00414DA7" w:rsidP="00E34B63">
      <w:r>
        <w:separator/>
      </w:r>
    </w:p>
  </w:endnote>
  <w:endnote w:type="continuationSeparator" w:id="1">
    <w:p w:rsidR="00414DA7" w:rsidRDefault="00414DA7" w:rsidP="00E34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DA7" w:rsidRDefault="00414DA7" w:rsidP="00E34B63">
      <w:r>
        <w:separator/>
      </w:r>
    </w:p>
  </w:footnote>
  <w:footnote w:type="continuationSeparator" w:id="1">
    <w:p w:rsidR="00414DA7" w:rsidRDefault="00414DA7" w:rsidP="00E34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E112F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E112F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32089" w:rsidP="00944AB0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208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2089" w:rsidRPr="00390345">
      <w:rPr>
        <w:rStyle w:val="CharChar1"/>
        <w:rFonts w:hint="default"/>
      </w:rPr>
      <w:t>北京国标联合认证有限公司</w:t>
    </w:r>
    <w:r w:rsidR="00732089" w:rsidRPr="00390345">
      <w:rPr>
        <w:rStyle w:val="CharChar1"/>
        <w:rFonts w:hint="default"/>
      </w:rPr>
      <w:tab/>
    </w:r>
    <w:r w:rsidR="00732089" w:rsidRPr="00390345">
      <w:rPr>
        <w:rStyle w:val="CharChar1"/>
        <w:rFonts w:hint="default"/>
      </w:rPr>
      <w:tab/>
    </w:r>
  </w:p>
  <w:p w:rsidR="00BD72F2" w:rsidRPr="00BD72F2" w:rsidRDefault="0073208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414DA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B63"/>
    <w:rsid w:val="001F7CF9"/>
    <w:rsid w:val="00414DA7"/>
    <w:rsid w:val="00732089"/>
    <w:rsid w:val="00944AB0"/>
    <w:rsid w:val="00B71F3E"/>
    <w:rsid w:val="00B856DD"/>
    <w:rsid w:val="00CF638D"/>
    <w:rsid w:val="00E112FF"/>
    <w:rsid w:val="00E34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323</Words>
  <Characters>1845</Characters>
  <Application>Microsoft Office Word</Application>
  <DocSecurity>0</DocSecurity>
  <Lines>15</Lines>
  <Paragraphs>4</Paragraphs>
  <ScaleCrop>false</ScaleCrop>
  <Company>微软中国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33</cp:revision>
  <dcterms:created xsi:type="dcterms:W3CDTF">2015-06-17T14:31:00Z</dcterms:created>
  <dcterms:modified xsi:type="dcterms:W3CDTF">2020-05-14T23:18:00Z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