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7F04C8" w:rsidP="009703A5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7F04C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0182-2020-Q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bookmarkStart w:id="2" w:name="_GoBack"/>
      <w:r>
        <w:rPr>
          <w:rFonts w:ascii="宋体" w:hAnsi="宋体" w:cs="宋体"/>
          <w:kern w:val="0"/>
          <w:sz w:val="24"/>
        </w:rPr>
        <w:t>任丘市昊宇传动机械有限公司</w:t>
      </w:r>
      <w:bookmarkEnd w:id="1"/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B26AA7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7F04C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594CB5"/>
        </w:tc>
      </w:tr>
      <w:tr w:rsidR="00B26AA7">
        <w:trPr>
          <w:trHeight w:val="1847"/>
        </w:trPr>
        <w:tc>
          <w:tcPr>
            <w:tcW w:w="4788" w:type="dxa"/>
            <w:gridSpan w:val="3"/>
          </w:tcPr>
          <w:p w:rsidR="00E37496" w:rsidRDefault="007F04C8" w:rsidP="009703A5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7F0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7F04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7F04C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7F04C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7F04C8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594CB5">
            <w:pPr>
              <w:rPr>
                <w:szCs w:val="21"/>
              </w:rPr>
            </w:pPr>
          </w:p>
          <w:p w:rsidR="00E37496" w:rsidRDefault="007F0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7F0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7F04C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7F04C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7F04C8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B26AA7">
        <w:trPr>
          <w:trHeight w:val="1365"/>
        </w:trPr>
        <w:tc>
          <w:tcPr>
            <w:tcW w:w="4788" w:type="dxa"/>
            <w:gridSpan w:val="3"/>
          </w:tcPr>
          <w:p w:rsidR="00E37496" w:rsidRDefault="007F04C8" w:rsidP="009703A5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7F0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7F0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7F04C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7F04C8" w:rsidP="009703A5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7F04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7F0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7F04C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B26AA7">
        <w:trPr>
          <w:trHeight w:val="4823"/>
        </w:trPr>
        <w:tc>
          <w:tcPr>
            <w:tcW w:w="9831" w:type="dxa"/>
            <w:gridSpan w:val="6"/>
          </w:tcPr>
          <w:p w:rsidR="00E37496" w:rsidRDefault="007F04C8" w:rsidP="009703A5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7F04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CC1B6E" w:rsidRDefault="007F0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CC1B6E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原范围：</w:t>
            </w:r>
            <w:bookmarkStart w:id="3" w:name="审核范围"/>
            <w:r w:rsidRPr="00CA303E">
              <w:rPr>
                <w:rFonts w:ascii="宋体" w:hAnsi="宋体" w:hint="eastAsia"/>
                <w:szCs w:val="21"/>
              </w:rPr>
              <w:t>链轮、齿轮、立体车库配件及冶金矿山设备配件的生产（资质许可范围内除外）</w:t>
            </w:r>
            <w:bookmarkEnd w:id="3"/>
          </w:p>
          <w:p w:rsidR="00CC1B6E" w:rsidRPr="00CC1B6E" w:rsidRDefault="00CC1B6E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变更后范围：</w:t>
            </w:r>
            <w:r w:rsidRPr="00CA303E">
              <w:rPr>
                <w:rFonts w:ascii="宋体" w:hAnsi="宋体" w:hint="eastAsia"/>
                <w:szCs w:val="21"/>
              </w:rPr>
              <w:t>链轮、齿轮、立体车库</w:t>
            </w:r>
            <w:r w:rsidRPr="00CC1B6E">
              <w:rPr>
                <w:rFonts w:ascii="宋体" w:hAnsi="宋体" w:hint="eastAsia"/>
                <w:szCs w:val="21"/>
                <w:highlight w:val="yellow"/>
              </w:rPr>
              <w:t>传动</w:t>
            </w:r>
            <w:r w:rsidRPr="00CA303E">
              <w:rPr>
                <w:rFonts w:ascii="宋体" w:hAnsi="宋体" w:hint="eastAsia"/>
                <w:szCs w:val="21"/>
              </w:rPr>
              <w:t>配件及冶金矿山设备</w:t>
            </w:r>
            <w:r w:rsidRPr="00CC1B6E">
              <w:rPr>
                <w:rFonts w:ascii="宋体" w:hAnsi="宋体" w:hint="eastAsia"/>
                <w:szCs w:val="21"/>
                <w:highlight w:val="yellow"/>
              </w:rPr>
              <w:t>传动</w:t>
            </w:r>
            <w:r w:rsidRPr="00CA303E">
              <w:rPr>
                <w:rFonts w:ascii="宋体" w:hAnsi="宋体" w:hint="eastAsia"/>
                <w:szCs w:val="21"/>
              </w:rPr>
              <w:t>配件的生产（资质许可范围内除外）</w:t>
            </w:r>
          </w:p>
          <w:p w:rsidR="00E37496" w:rsidRPr="000615E3" w:rsidRDefault="00594CB5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7F04C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7F04C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7F04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7F0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7F04C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7F04C8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7F04C8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7F04C8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B26AA7">
        <w:trPr>
          <w:trHeight w:val="2640"/>
        </w:trPr>
        <w:tc>
          <w:tcPr>
            <w:tcW w:w="9831" w:type="dxa"/>
            <w:gridSpan w:val="6"/>
          </w:tcPr>
          <w:p w:rsidR="00E37496" w:rsidRDefault="007F04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7F04C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9703A5">
              <w:rPr>
                <w:rFonts w:hint="eastAsia"/>
                <w:szCs w:val="21"/>
              </w:rPr>
              <w:t>无</w:t>
            </w:r>
          </w:p>
          <w:p w:rsidR="00E37496" w:rsidRDefault="007F0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9703A5">
            <w:pPr>
              <w:rPr>
                <w:szCs w:val="21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7F04C8">
              <w:rPr>
                <w:rFonts w:hint="eastAsia"/>
                <w:szCs w:val="21"/>
              </w:rPr>
              <w:t>QMS:</w:t>
            </w:r>
            <w:r w:rsidR="007F04C8">
              <w:rPr>
                <w:rFonts w:hint="eastAsia"/>
                <w:szCs w:val="21"/>
              </w:rPr>
              <w:t>□是</w:t>
            </w:r>
            <w:r w:rsidR="007F04C8">
              <w:rPr>
                <w:rFonts w:hint="eastAsia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</w:rPr>
              <w:t>■</w:t>
            </w:r>
            <w:r w:rsidR="007F04C8">
              <w:rPr>
                <w:rFonts w:hint="eastAsia"/>
                <w:szCs w:val="21"/>
              </w:rPr>
              <w:t>否，□</w:t>
            </w:r>
            <w:r w:rsidR="007F04C8">
              <w:rPr>
                <w:rFonts w:hint="eastAsia"/>
                <w:szCs w:val="21"/>
              </w:rPr>
              <w:t>EMS:</w:t>
            </w:r>
            <w:r w:rsidR="007F04C8">
              <w:rPr>
                <w:rFonts w:hint="eastAsia"/>
                <w:szCs w:val="21"/>
              </w:rPr>
              <w:t>□是</w:t>
            </w:r>
            <w:r w:rsidR="007F04C8">
              <w:rPr>
                <w:rFonts w:hint="eastAsia"/>
                <w:szCs w:val="21"/>
              </w:rPr>
              <w:t>/</w:t>
            </w:r>
            <w:r w:rsidR="007F04C8">
              <w:rPr>
                <w:rFonts w:hint="eastAsia"/>
                <w:szCs w:val="21"/>
              </w:rPr>
              <w:t>□否，□</w:t>
            </w:r>
            <w:r w:rsidR="007F04C8">
              <w:rPr>
                <w:rFonts w:hint="eastAsia"/>
                <w:szCs w:val="21"/>
              </w:rPr>
              <w:t>OHS</w:t>
            </w:r>
            <w:r w:rsidR="007F04C8">
              <w:rPr>
                <w:szCs w:val="21"/>
              </w:rPr>
              <w:t>M</w:t>
            </w:r>
            <w:r w:rsidR="007F04C8">
              <w:rPr>
                <w:rFonts w:hint="eastAsia"/>
                <w:szCs w:val="21"/>
              </w:rPr>
              <w:t>S:</w:t>
            </w:r>
            <w:r w:rsidR="007F04C8">
              <w:rPr>
                <w:rFonts w:hint="eastAsia"/>
                <w:szCs w:val="21"/>
              </w:rPr>
              <w:t>□是</w:t>
            </w:r>
            <w:r w:rsidR="007F04C8">
              <w:rPr>
                <w:rFonts w:hint="eastAsia"/>
                <w:szCs w:val="21"/>
              </w:rPr>
              <w:t>/</w:t>
            </w:r>
            <w:r w:rsidR="007F04C8">
              <w:rPr>
                <w:rFonts w:hint="eastAsia"/>
                <w:szCs w:val="21"/>
              </w:rPr>
              <w:t>□否，□</w:t>
            </w:r>
            <w:r w:rsidR="007F04C8">
              <w:rPr>
                <w:rFonts w:hint="eastAsia"/>
                <w:szCs w:val="21"/>
              </w:rPr>
              <w:t>:</w:t>
            </w:r>
            <w:r w:rsidR="007F04C8">
              <w:rPr>
                <w:rFonts w:hint="eastAsia"/>
                <w:szCs w:val="21"/>
              </w:rPr>
              <w:t>□是</w:t>
            </w:r>
            <w:r w:rsidR="007F04C8">
              <w:rPr>
                <w:rFonts w:hint="eastAsia"/>
                <w:szCs w:val="21"/>
              </w:rPr>
              <w:t>/</w:t>
            </w:r>
            <w:r w:rsidR="007F04C8">
              <w:rPr>
                <w:rFonts w:hint="eastAsia"/>
                <w:szCs w:val="21"/>
              </w:rPr>
              <w:t>□否</w:t>
            </w:r>
          </w:p>
          <w:p w:rsidR="00E37496" w:rsidRDefault="007F0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9703A5">
              <w:rPr>
                <w:rFonts w:hint="eastAsia"/>
                <w:szCs w:val="21"/>
              </w:rPr>
              <w:t>．涉及人日变化：</w:t>
            </w:r>
            <w:r w:rsidR="009703A5">
              <w:rPr>
                <w:rFonts w:ascii="宋体" w:hAnsi="宋体" w:cs="宋体" w:hint="eastAsia"/>
                <w:b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9703A5">
            <w:pPr>
              <w:rPr>
                <w:szCs w:val="21"/>
                <w:u w:val="single"/>
              </w:rPr>
            </w:pPr>
            <w:r>
              <w:rPr>
                <w:rFonts w:ascii="宋体" w:hAnsi="宋体" w:cs="宋体" w:hint="eastAsia"/>
                <w:b/>
              </w:rPr>
              <w:t>■</w:t>
            </w:r>
            <w:r w:rsidR="007F04C8">
              <w:rPr>
                <w:rFonts w:hint="eastAsia"/>
                <w:szCs w:val="21"/>
              </w:rPr>
              <w:t>初审人日</w:t>
            </w:r>
            <w:r w:rsidR="007F04C8">
              <w:rPr>
                <w:rFonts w:hint="eastAsia"/>
                <w:szCs w:val="21"/>
              </w:rPr>
              <w:t xml:space="preserve">, </w:t>
            </w:r>
            <w:r w:rsidR="007F04C8">
              <w:rPr>
                <w:rFonts w:hint="eastAsia"/>
                <w:szCs w:val="21"/>
              </w:rPr>
              <w:t>□监审人日</w:t>
            </w:r>
          </w:p>
          <w:p w:rsidR="00E37496" w:rsidRDefault="007F04C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9703A5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E37496" w:rsidRDefault="00594CB5">
            <w:pPr>
              <w:rPr>
                <w:szCs w:val="21"/>
                <w:u w:val="single"/>
              </w:rPr>
            </w:pPr>
          </w:p>
          <w:p w:rsidR="00E37496" w:rsidRDefault="007F04C8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 w:rsidR="00CC1B6E">
              <w:rPr>
                <w:rFonts w:hint="eastAsia"/>
                <w:b/>
                <w:szCs w:val="21"/>
              </w:rPr>
              <w:t xml:space="preserve">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  <w:r w:rsidR="009703A5">
              <w:rPr>
                <w:rFonts w:hint="eastAsia"/>
                <w:b/>
                <w:szCs w:val="21"/>
              </w:rPr>
              <w:t>骆海燕</w:t>
            </w:r>
            <w:r w:rsidR="009703A5">
              <w:rPr>
                <w:rFonts w:hint="eastAsia"/>
                <w:b/>
                <w:szCs w:val="21"/>
              </w:rPr>
              <w:t xml:space="preserve">  2020.5.12</w:t>
            </w:r>
          </w:p>
        </w:tc>
      </w:tr>
      <w:tr w:rsidR="00B26AA7">
        <w:trPr>
          <w:trHeight w:val="165"/>
        </w:trPr>
        <w:tc>
          <w:tcPr>
            <w:tcW w:w="9831" w:type="dxa"/>
            <w:gridSpan w:val="6"/>
          </w:tcPr>
          <w:p w:rsidR="00E37496" w:rsidRDefault="007F04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B26AA7" w:rsidTr="00264355">
        <w:trPr>
          <w:trHeight w:val="1364"/>
        </w:trPr>
        <w:tc>
          <w:tcPr>
            <w:tcW w:w="1545" w:type="dxa"/>
          </w:tcPr>
          <w:p w:rsidR="00264355" w:rsidRDefault="007F04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CC1B6E">
            <w:pPr>
              <w:rPr>
                <w:b/>
                <w:szCs w:val="21"/>
              </w:rPr>
            </w:pPr>
            <w:r>
              <w:rPr>
                <w:b/>
                <w:noProof/>
                <w:szCs w:val="21"/>
              </w:rPr>
              <w:drawing>
                <wp:inline distT="0" distB="0" distL="0" distR="0">
                  <wp:extent cx="563245" cy="168275"/>
                  <wp:effectExtent l="19050" t="0" r="825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245" cy="16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4355" w:rsidRDefault="00CC1B6E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2020.5.12</w:t>
            </w:r>
          </w:p>
        </w:tc>
        <w:tc>
          <w:tcPr>
            <w:tcW w:w="1440" w:type="dxa"/>
          </w:tcPr>
          <w:p w:rsidR="00264355" w:rsidRDefault="007F04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594CB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7F04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594CB5" w:rsidP="00872626">
            <w:pPr>
              <w:rPr>
                <w:szCs w:val="21"/>
              </w:rPr>
            </w:pPr>
          </w:p>
          <w:p w:rsidR="00264355" w:rsidRPr="00872626" w:rsidRDefault="00594CB5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7F04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7F04C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594CB5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CB5" w:rsidRDefault="00594CB5" w:rsidP="00B26AA7">
      <w:r>
        <w:separator/>
      </w:r>
    </w:p>
  </w:endnote>
  <w:endnote w:type="continuationSeparator" w:id="1">
    <w:p w:rsidR="00594CB5" w:rsidRDefault="00594CB5" w:rsidP="00B26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CB5" w:rsidRDefault="00594CB5" w:rsidP="00B26AA7">
      <w:r>
        <w:separator/>
      </w:r>
    </w:p>
  </w:footnote>
  <w:footnote w:type="continuationSeparator" w:id="1">
    <w:p w:rsidR="00594CB5" w:rsidRDefault="00594CB5" w:rsidP="00B26A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7F04C8" w:rsidP="00CC1B6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5A1DA1" w:rsidP="00CC1B6E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7F04C8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F04C8"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6AA7"/>
    <w:rsid w:val="00594CB5"/>
    <w:rsid w:val="005A1DA1"/>
    <w:rsid w:val="007F04C8"/>
    <w:rsid w:val="009703A5"/>
    <w:rsid w:val="00B26AA7"/>
    <w:rsid w:val="00CC1B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771</Characters>
  <Application>Microsoft Office Word</Application>
  <DocSecurity>0</DocSecurity>
  <Lines>6</Lines>
  <Paragraphs>1</Paragraphs>
  <ScaleCrop>false</ScaleCrop>
  <Company>番茄花园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31</cp:revision>
  <cp:lastPrinted>2016-01-28T05:47:00Z</cp:lastPrinted>
  <dcterms:created xsi:type="dcterms:W3CDTF">2019-04-22T04:30:00Z</dcterms:created>
  <dcterms:modified xsi:type="dcterms:W3CDTF">2020-05-14T08:44:00Z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