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9136012578412078XH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销售、安装及售后服务（维保、退换货、投诉处理）及窗帘、电器、塑料家具、藤制家具、钢塑家具的销售（认证范围覆盖的产品清单详见附件）（未认可：医疗（医用）家具的开发设计、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、安装及售后服务（维保、退换货、投诉处理）及窗帘、电器、塑料家具、藤制家具、钢塑家具的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、安装及售后服务（维保、退换货、投诉处理）及窗帘、电器、塑料家具、藤制家具、钢塑家具的销售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销售、安装及售后服务（维保、退换货、投诉处理）及窗帘、电器、塑料家具、藤制家具、钢塑家具的销售（认证范围覆盖的产品清单详见附件）（未认可：医疗（医用）家具的开发设计、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、安装及售后服务（维保、退换货、投诉处理）及窗帘、电器、塑料家具、藤制家具、钢塑家具的销售所涉及场所的相关环境管理活动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、安装及售后服务（维保、退换货、投诉处理）及窗帘、电器、塑料家具、藤制家具、钢塑家具的销售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