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保定赛瑞电力科技有限公司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2024-04-07 8:30:00上午至2024-04-07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保定市北二环路5699号大学科技园5号楼二层202-1号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保定市北二环路5699号大学科技园5号楼二层202-1号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2024年04月08日 上午至2024年04月09日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