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鸣远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255040787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鸣远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家具（学生床、课桌椅、餐桌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（学生床、课桌椅、餐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（学生床、课桌椅、餐桌椅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鸣远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家具（学生床、课桌椅、餐桌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（学生床、课桌椅、餐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（学生床、课桌椅、餐桌椅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