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河北益信利线缆有限公司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马焕秋</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黄刚</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2024-03-29 8:00:00上午至2024-03-29 12:00:00上午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河北省邢台市宁晋县凤凰镇孟村村南</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河北省邢台市宁晋县凤凰镇孟村村南</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2024年03月30日 上午至2024年04月01日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