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海江环保产业集团有限公司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王磊，孙文文</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2024-03-29 8:30:00下午至2024-03-30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河北省沧州市解放西路以南狮城大道东京贵中心4号楼1106房间</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河北省沧州市解放西路以南狮城大道东京贵中心4号楼1106房间</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2024年03月31日 下午至2024年04月04日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