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20177-2024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安徽金大仪器有限公司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2024年04月11日 上午至2024年04月12日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