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0231-2022-QEOFH-2024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北京同得发餐饮管理有限公司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91110113L24372143X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北京同得发餐饮管理有限公司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北京市顺义区高丽营镇金马工业园二街4-5号（门牌号）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北京市顺义区高丽营镇金马工业园二街4-5号（门牌号）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F：位于北京市顺义区高丽营镇金马工业园二街4-5号（门牌号）北京同得发餐饮管理有限公司的集体用餐配送（热食类食品制售）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H：位于北京市顺义区高丽营镇金马工业园二街4-5号（门牌号）北京同得发餐饮管理有限公司的集体用餐配送（热食类食品制售）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北京同得发餐饮管理有限公司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北京市顺义区高丽营镇金马工业园二街4-5号（门牌号）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北京市顺义区高丽营镇金马工业园二街4-5号（门牌号）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F：位于北京市顺义区高丽营镇金马工业园二街4-5号（门牌号）北京同得发餐饮管理有限公司的集体用餐配送（热食类食品制售）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H：位于北京市顺义区高丽营镇金马工业园二街4-5号（门牌号）北京同得发餐饮管理有限公司的集体用餐配送（热食类食品制售）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