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河北旺佳运输有限公司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郑颖</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2024-03-21 8:00:00上午至2024-03-21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河北省石家庄市栾城区楼底镇西羊市村保合物流园北区4-2-02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河北省石家庄市栾城区楼底镇西羊市村保合物流园北区4-2-02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2024年03月22日 上午至2024年03月23日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