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20153-2024-F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建德市方军农产品配送有限公司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913301823282578547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建德市方军农产品配送有限公司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浙江省杭州市建德市航头镇吴潭工业区杭州建航新能源开发有限公司2号厂房底层、二楼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浙江省杭州市建德市航头镇吴潭工业区杭州建航新能源开发有限公司2号厂房底层、二楼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位于浙江省杭州市建德市航头镇吴潭工业区杭州建航新能源开发有限公司2号厂房底层、二楼建德市方军农产品配送有限公司的预包装食品（含冷藏冷冻食品）、散装食品（含冷藏食品）销售（运输和贮藏）</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建德市方军农产品配送有限公司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浙江省杭州市建德市航头镇吴潭工业区杭州建航新能源开发有限公司2号厂房底层、二楼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浙江省杭州市建德市航头镇吴潭工业区杭州建航新能源开发有限公司2号厂房底层、二楼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位于浙江省杭州市建德市航头镇吴潭工业区杭州建航新能源开发有限公司2号厂房底层、二楼建德市方军农产品配送有限公司的预包装食品（含冷藏冷冻食品）、散装食品（含冷藏食品）销售（运输和贮藏）</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