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汉迪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5日 上午至2024年03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武文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