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0064-2020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347"/>
        <w:gridCol w:w="171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41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徐州中矿大传动与自动化有限公司</w:t>
            </w:r>
            <w:bookmarkEnd w:id="1"/>
          </w:p>
        </w:tc>
        <w:tc>
          <w:tcPr>
            <w:tcW w:w="171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630" w:firstLineChars="3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2020.5.3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34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71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1725824" behindDoc="0" locked="0" layoutInCell="1" allowOverlap="1">
                  <wp:simplePos x="0" y="0"/>
                  <wp:positionH relativeFrom="column">
                    <wp:posOffset>165100</wp:posOffset>
                  </wp:positionH>
                  <wp:positionV relativeFrom="paragraph">
                    <wp:posOffset>34290</wp:posOffset>
                  </wp:positionV>
                  <wp:extent cx="310515" cy="213360"/>
                  <wp:effectExtent l="0" t="0" r="6985" b="2540"/>
                  <wp:wrapNone/>
                  <wp:docPr id="20" name="图片 20" descr="c0183d15897d8cab28562708f8dd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c0183d15897d8cab28562708f8ddd1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515" cy="213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71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13379233263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eastAsiaTheme="minorEastAsia"/>
                <w:szCs w:val="21"/>
                <w:lang w:eastAsia="zh-CN"/>
              </w:rPr>
              <w:drawing>
                <wp:inline distT="0" distB="0" distL="114300" distR="114300">
                  <wp:extent cx="570865" cy="234950"/>
                  <wp:effectExtent l="0" t="0" r="635" b="6350"/>
                  <wp:docPr id="1" name="图片 1" descr="53a5a87445d9ecd06a7f052ba54a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53a5a87445d9ecd06a7f052ba54a707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865" cy="234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71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13659297970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852800" behindDoc="0" locked="0" layoutInCell="1" allowOverlap="1">
                  <wp:simplePos x="0" y="0"/>
                  <wp:positionH relativeFrom="column">
                    <wp:posOffset>1025525</wp:posOffset>
                  </wp:positionH>
                  <wp:positionV relativeFrom="paragraph">
                    <wp:posOffset>73660</wp:posOffset>
                  </wp:positionV>
                  <wp:extent cx="843915" cy="303530"/>
                  <wp:effectExtent l="0" t="0" r="6985" b="1270"/>
                  <wp:wrapNone/>
                  <wp:docPr id="48" name="图片 48" descr="孙保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 48" descr="孙保健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915" cy="303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</w:rPr>
              <w:t>记录人/日期：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2020.5.3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0064-2020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□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首 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347"/>
        <w:gridCol w:w="171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41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徐州中矿大传动与自动化有限公司</w:t>
            </w:r>
          </w:p>
        </w:tc>
        <w:tc>
          <w:tcPr>
            <w:tcW w:w="171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630" w:firstLineChars="3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2020.5.4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34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71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1921408" behindDoc="0" locked="0" layoutInCell="1" allowOverlap="1">
                  <wp:simplePos x="0" y="0"/>
                  <wp:positionH relativeFrom="column">
                    <wp:posOffset>165100</wp:posOffset>
                  </wp:positionH>
                  <wp:positionV relativeFrom="paragraph">
                    <wp:posOffset>34290</wp:posOffset>
                  </wp:positionV>
                  <wp:extent cx="310515" cy="213360"/>
                  <wp:effectExtent l="0" t="0" r="6985" b="2540"/>
                  <wp:wrapNone/>
                  <wp:docPr id="2" name="图片 2" descr="c0183d15897d8cab28562708f8dd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0183d15897d8cab28562708f8ddd1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515" cy="213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71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13379233263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eastAsiaTheme="minorEastAsia"/>
                <w:szCs w:val="21"/>
                <w:lang w:eastAsia="zh-CN"/>
              </w:rPr>
              <w:drawing>
                <wp:inline distT="0" distB="0" distL="114300" distR="114300">
                  <wp:extent cx="570865" cy="234950"/>
                  <wp:effectExtent l="0" t="0" r="635" b="6350"/>
                  <wp:docPr id="3" name="图片 3" descr="53a5a87445d9ecd06a7f052ba54a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53a5a87445d9ecd06a7f052ba54a707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865" cy="234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71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13659297970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2048384" behindDoc="0" locked="0" layoutInCell="1" allowOverlap="1">
                  <wp:simplePos x="0" y="0"/>
                  <wp:positionH relativeFrom="column">
                    <wp:posOffset>487680</wp:posOffset>
                  </wp:positionH>
                  <wp:positionV relativeFrom="paragraph">
                    <wp:posOffset>69850</wp:posOffset>
                  </wp:positionV>
                  <wp:extent cx="843915" cy="303530"/>
                  <wp:effectExtent l="0" t="0" r="6985" b="1270"/>
                  <wp:wrapNone/>
                  <wp:docPr id="4" name="图片 4" descr="孙保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孙保健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915" cy="303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60" w:lineRule="auto"/>
              <w:ind w:firstLine="420" w:firstLineChars="2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2020.5.4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tbl>
      <w:tblPr>
        <w:tblStyle w:val="7"/>
        <w:tblW w:w="9255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787"/>
        <w:gridCol w:w="966"/>
        <w:gridCol w:w="1144"/>
        <w:gridCol w:w="774"/>
        <w:gridCol w:w="822"/>
        <w:gridCol w:w="1007"/>
        <w:gridCol w:w="815"/>
        <w:gridCol w:w="767"/>
        <w:gridCol w:w="794"/>
        <w:gridCol w:w="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6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bookmarkStart w:id="2" w:name="管理者代表"/>
            <w:r>
              <w:rPr>
                <w:rFonts w:ascii="宋体" w:hAnsi="宋体" w:cs="宋体"/>
                <w:kern w:val="0"/>
                <w:sz w:val="18"/>
                <w:szCs w:val="18"/>
              </w:rPr>
              <w:t>谭国俊</w:t>
            </w:r>
            <w:bookmarkEnd w:id="2"/>
          </w:p>
        </w:tc>
        <w:tc>
          <w:tcPr>
            <w:tcW w:w="9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金炳荣</w:t>
            </w:r>
          </w:p>
        </w:tc>
        <w:tc>
          <w:tcPr>
            <w:tcW w:w="11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冯伟</w:t>
            </w:r>
          </w:p>
        </w:tc>
        <w:tc>
          <w:tcPr>
            <w:tcW w:w="7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周裴俊</w:t>
            </w:r>
          </w:p>
        </w:tc>
        <w:tc>
          <w:tcPr>
            <w:tcW w:w="8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蔺起永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李登辉</w:t>
            </w:r>
          </w:p>
        </w:tc>
        <w:tc>
          <w:tcPr>
            <w:tcW w:w="8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张元振</w:t>
            </w:r>
          </w:p>
        </w:tc>
        <w:tc>
          <w:tcPr>
            <w:tcW w:w="7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张雪亮</w:t>
            </w:r>
          </w:p>
        </w:tc>
        <w:tc>
          <w:tcPr>
            <w:tcW w:w="7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王朝阳</w:t>
            </w:r>
          </w:p>
        </w:tc>
        <w:tc>
          <w:tcPr>
            <w:tcW w:w="7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王磊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</w:trPr>
        <w:tc>
          <w:tcPr>
            <w:tcW w:w="6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职务</w:t>
            </w:r>
          </w:p>
        </w:tc>
        <w:tc>
          <w:tcPr>
            <w:tcW w:w="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董事长</w:t>
            </w:r>
          </w:p>
        </w:tc>
        <w:tc>
          <w:tcPr>
            <w:tcW w:w="9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管理者代表</w:t>
            </w:r>
          </w:p>
        </w:tc>
        <w:tc>
          <w:tcPr>
            <w:tcW w:w="11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综合管理部</w:t>
            </w:r>
          </w:p>
        </w:tc>
        <w:tc>
          <w:tcPr>
            <w:tcW w:w="7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产品部</w:t>
            </w:r>
          </w:p>
        </w:tc>
        <w:tc>
          <w:tcPr>
            <w:tcW w:w="8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工程技术部</w:t>
            </w:r>
          </w:p>
        </w:tc>
        <w:tc>
          <w:tcPr>
            <w:tcW w:w="8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7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7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供应部</w:t>
            </w:r>
          </w:p>
        </w:tc>
        <w:tc>
          <w:tcPr>
            <w:tcW w:w="7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财务部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tbl>
      <w:tblPr>
        <w:tblStyle w:val="7"/>
        <w:tblpPr w:leftFromText="180" w:rightFromText="180" w:vertAnchor="text" w:horzAnchor="margin" w:tblpY="110"/>
        <w:tblW w:w="64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6"/>
        <w:gridCol w:w="1945"/>
        <w:gridCol w:w="2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1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94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201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251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4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51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4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251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4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251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4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251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4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251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4" w:name="_GoBack"/>
            <w:bookmarkEnd w:id="4"/>
          </w:p>
        </w:tc>
        <w:tc>
          <w:tcPr>
            <w:tcW w:w="194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251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4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251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4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251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4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7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6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8A6E04"/>
    <w:rsid w:val="25F22CED"/>
    <w:rsid w:val="494530EF"/>
    <w:rsid w:val="7E9F60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565</Characters>
  <Lines>4</Lines>
  <Paragraphs>1</Paragraphs>
  <TotalTime>1</TotalTime>
  <ScaleCrop>false</ScaleCrop>
  <LinksUpToDate>false</LinksUpToDate>
  <CharactersWithSpaces>662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LIL</cp:lastModifiedBy>
  <dcterms:modified xsi:type="dcterms:W3CDTF">2020-05-05T16:07:03Z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