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eastAsia" w:ascii="Times New Roman" w:hAnsi="Times New Roman" w:cs="Times New Roman" w:eastAsiaTheme="minorEastAsia"/>
          <w:sz w:val="20"/>
          <w:szCs w:val="28"/>
          <w:lang w:eastAsia="zh-CN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8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49</w:t>
      </w:r>
      <w:r>
        <w:rPr>
          <w:rFonts w:hint="eastAsia" w:ascii="Times New Roman" w:hAnsi="Times New Roman" w:cs="Times New Roman"/>
          <w:sz w:val="20"/>
          <w:szCs w:val="28"/>
          <w:u w:val="single"/>
        </w:rPr>
        <w:t>-201</w:t>
      </w:r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9</w:t>
      </w:r>
      <w:r>
        <w:rPr>
          <w:rFonts w:ascii="Times New Roman" w:hAnsi="Times New Roman" w:cs="Times New Roman"/>
          <w:sz w:val="20"/>
          <w:szCs w:val="28"/>
          <w:u w:val="single"/>
        </w:rPr>
        <w:t>-</w:t>
      </w:r>
      <w:bookmarkEnd w:id="0"/>
      <w:r>
        <w:rPr>
          <w:rFonts w:hint="eastAsia" w:ascii="Times New Roman" w:hAnsi="Times New Roman" w:cs="Times New Roman"/>
          <w:sz w:val="20"/>
          <w:szCs w:val="28"/>
          <w:u w:val="single"/>
          <w:lang w:eastAsia="zh-CN"/>
        </w:rPr>
        <w:t>2020</w:t>
      </w:r>
    </w:p>
    <w:tbl>
      <w:tblPr>
        <w:tblStyle w:val="6"/>
        <w:tblpPr w:leftFromText="180" w:rightFromText="180" w:vertAnchor="text" w:horzAnchor="margin" w:tblpXSpec="center" w:tblpY="1220"/>
        <w:tblW w:w="112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079"/>
        <w:gridCol w:w="1052"/>
        <w:gridCol w:w="1400"/>
        <w:gridCol w:w="1409"/>
        <w:gridCol w:w="1530"/>
        <w:gridCol w:w="1026"/>
        <w:gridCol w:w="1313"/>
        <w:gridCol w:w="11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企业名称</w:t>
            </w:r>
          </w:p>
        </w:tc>
        <w:tc>
          <w:tcPr>
            <w:tcW w:w="6470" w:type="dxa"/>
            <w:gridSpan w:val="5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bookmarkStart w:id="1" w:name="组织名称"/>
            <w:r>
              <w:rPr>
                <w:rFonts w:hint="eastAsia" w:ascii="宋体" w:hAnsi="宋体" w:eastAsia="宋体" w:cs="宋体"/>
                <w:szCs w:val="21"/>
              </w:rPr>
              <w:t>西安高湾信息技术有限公司</w:t>
            </w:r>
            <w:bookmarkEnd w:id="1"/>
          </w:p>
        </w:tc>
        <w:tc>
          <w:tcPr>
            <w:tcW w:w="1026" w:type="dxa"/>
            <w:vAlign w:val="center"/>
          </w:tcPr>
          <w:p>
            <w:pPr>
              <w:ind w:firstLine="105" w:firstLineChars="5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审核员</w:t>
            </w:r>
          </w:p>
        </w:tc>
        <w:tc>
          <w:tcPr>
            <w:tcW w:w="246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drawing>
                <wp:inline distT="0" distB="0" distL="114300" distR="114300">
                  <wp:extent cx="666750" cy="457200"/>
                  <wp:effectExtent l="0" t="0" r="0" b="0"/>
                  <wp:docPr id="2" name="图片 2" descr="38a0aeef7d5e5436c0e5b10cc5ae1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38a0aeef7d5e5436c0e5b10cc5ae16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部门</w:t>
            </w:r>
          </w:p>
        </w:tc>
        <w:tc>
          <w:tcPr>
            <w:tcW w:w="107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测量设备名称</w:t>
            </w:r>
          </w:p>
        </w:tc>
        <w:tc>
          <w:tcPr>
            <w:tcW w:w="1052" w:type="dxa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测量设备编号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型号</w:t>
            </w:r>
          </w:p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规格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测量设备</w:t>
            </w:r>
          </w:p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准确度等级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测量标准置</w:t>
            </w:r>
          </w:p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准确度等级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检定/校准机构</w:t>
            </w:r>
          </w:p>
        </w:tc>
        <w:tc>
          <w:tcPr>
            <w:tcW w:w="13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检定/校准日期</w:t>
            </w:r>
          </w:p>
        </w:tc>
        <w:tc>
          <w:tcPr>
            <w:tcW w:w="1147" w:type="dxa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符合打√</w:t>
            </w:r>
          </w:p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不符合打×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276" w:type="dxa"/>
            <w:vAlign w:val="center"/>
          </w:tcPr>
          <w:p>
            <w:pPr>
              <w:ind w:firstLine="210" w:firstLineChars="10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技术部</w:t>
            </w:r>
          </w:p>
        </w:tc>
        <w:tc>
          <w:tcPr>
            <w:tcW w:w="107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外径千分尺</w:t>
            </w:r>
          </w:p>
        </w:tc>
        <w:tc>
          <w:tcPr>
            <w:tcW w:w="10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49884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（0-25）mm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±</w:t>
            </w:r>
            <w:r>
              <w:rPr>
                <w:rFonts w:hint="eastAsia"/>
                <w:szCs w:val="21"/>
                <w:lang w:val="en-US" w:eastAsia="zh-CN"/>
              </w:rPr>
              <w:t>0.004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㎜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4等量块</w:t>
            </w:r>
          </w:p>
        </w:tc>
        <w:tc>
          <w:tcPr>
            <w:tcW w:w="102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中国航发南方工业有限公司计量实验室</w:t>
            </w:r>
          </w:p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4.24</w:t>
            </w: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技术部</w:t>
            </w:r>
          </w:p>
        </w:tc>
        <w:tc>
          <w:tcPr>
            <w:tcW w:w="1079" w:type="dxa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数显卡尺</w:t>
            </w:r>
          </w:p>
        </w:tc>
        <w:tc>
          <w:tcPr>
            <w:tcW w:w="10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K15A168054</w:t>
            </w:r>
          </w:p>
        </w:tc>
        <w:tc>
          <w:tcPr>
            <w:tcW w:w="1400" w:type="dxa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（0-150）mm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±</w:t>
            </w:r>
            <w:r>
              <w:rPr>
                <w:rFonts w:hint="eastAsia"/>
                <w:szCs w:val="21"/>
                <w:lang w:val="en-US" w:eastAsia="zh-CN"/>
              </w:rPr>
              <w:t>0.02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㎜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5等量块</w:t>
            </w:r>
          </w:p>
        </w:tc>
        <w:tc>
          <w:tcPr>
            <w:tcW w:w="102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13" w:type="dxa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2020</w:t>
            </w:r>
            <w:r>
              <w:rPr>
                <w:rFonts w:hint="eastAsia" w:ascii="宋体" w:hAnsi="宋体" w:eastAsia="宋体" w:cs="宋体"/>
              </w:rPr>
              <w:t>.</w:t>
            </w:r>
            <w:r>
              <w:rPr>
                <w:rFonts w:hint="eastAsia" w:ascii="宋体" w:hAnsi="宋体" w:eastAsia="宋体" w:cs="宋体"/>
                <w:lang w:eastAsia="zh-CN"/>
              </w:rPr>
              <w:t>4.24</w:t>
            </w: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生产</w:t>
            </w:r>
            <w:r>
              <w:rPr>
                <w:rFonts w:hint="eastAsia" w:ascii="宋体" w:hAnsi="宋体" w:eastAsia="宋体" w:cs="宋体"/>
                <w:szCs w:val="21"/>
              </w:rPr>
              <w:t>部</w:t>
            </w:r>
          </w:p>
        </w:tc>
        <w:tc>
          <w:tcPr>
            <w:tcW w:w="107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数显卡尺</w:t>
            </w:r>
          </w:p>
        </w:tc>
        <w:tc>
          <w:tcPr>
            <w:tcW w:w="10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K15A168055</w:t>
            </w:r>
          </w:p>
        </w:tc>
        <w:tc>
          <w:tcPr>
            <w:tcW w:w="1400" w:type="dxa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（0-150）mm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±</w:t>
            </w:r>
            <w:r>
              <w:rPr>
                <w:rFonts w:hint="eastAsia"/>
                <w:szCs w:val="21"/>
                <w:lang w:val="en-US" w:eastAsia="zh-CN"/>
              </w:rPr>
              <w:t>0.02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㎜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5等量块</w:t>
            </w:r>
          </w:p>
        </w:tc>
        <w:tc>
          <w:tcPr>
            <w:tcW w:w="102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2020</w:t>
            </w:r>
            <w:r>
              <w:rPr>
                <w:rFonts w:hint="eastAsia" w:ascii="宋体" w:hAnsi="宋体" w:eastAsia="宋体" w:cs="宋体"/>
              </w:rPr>
              <w:t>.</w:t>
            </w:r>
            <w:r>
              <w:rPr>
                <w:rFonts w:hint="eastAsia" w:ascii="宋体" w:hAnsi="宋体" w:eastAsia="宋体" w:cs="宋体"/>
                <w:lang w:eastAsia="zh-CN"/>
              </w:rPr>
              <w:t>4.24</w:t>
            </w: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生产</w:t>
            </w:r>
            <w:r>
              <w:rPr>
                <w:rFonts w:hint="eastAsia" w:ascii="宋体" w:hAnsi="宋体" w:eastAsia="宋体" w:cs="宋体"/>
                <w:szCs w:val="21"/>
              </w:rPr>
              <w:t>部</w:t>
            </w:r>
          </w:p>
        </w:tc>
        <w:tc>
          <w:tcPr>
            <w:tcW w:w="107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示波器</w:t>
            </w:r>
          </w:p>
        </w:tc>
        <w:tc>
          <w:tcPr>
            <w:tcW w:w="10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C014046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TDS1012C-SC</w:t>
            </w: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/>
                <w:color w:val="000000"/>
                <w:kern w:val="0"/>
                <w:sz w:val="20"/>
                <w:szCs w:val="20"/>
                <w:lang w:val="en-US" w:eastAsia="zh-CN" w:bidi="ar"/>
              </w:rPr>
              <w:t>U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rel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=4×10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superscript"/>
                <w:lang w:val="en-US" w:eastAsia="zh-CN" w:bidi="ar"/>
              </w:rPr>
              <w:t>-3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/>
                <w:color w:val="000000"/>
                <w:kern w:val="0"/>
                <w:sz w:val="20"/>
                <w:szCs w:val="20"/>
                <w:lang w:val="en-US" w:eastAsia="zh-CN" w:bidi="ar"/>
              </w:rPr>
              <w:t>k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=2</w:t>
            </w:r>
          </w:p>
        </w:tc>
        <w:tc>
          <w:tcPr>
            <w:tcW w:w="1530" w:type="dxa"/>
            <w:vAlign w:val="center"/>
          </w:tcPr>
          <w:p>
            <w:pPr>
              <w:ind w:firstLine="180" w:firstLineChars="10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0.5级</w:t>
            </w:r>
          </w:p>
          <w:p>
            <w:pPr>
              <w:jc w:val="both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示波器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校准仪</w:t>
            </w:r>
          </w:p>
        </w:tc>
        <w:tc>
          <w:tcPr>
            <w:tcW w:w="102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2020</w:t>
            </w:r>
            <w:r>
              <w:rPr>
                <w:rFonts w:hint="eastAsia" w:ascii="宋体" w:hAnsi="宋体" w:eastAsia="宋体" w:cs="宋体"/>
                <w:szCs w:val="21"/>
              </w:rPr>
              <w:t>.4.2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4</w:t>
            </w: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生产</w:t>
            </w:r>
            <w:r>
              <w:rPr>
                <w:rFonts w:hint="eastAsia" w:ascii="宋体" w:hAnsi="宋体" w:eastAsia="宋体" w:cs="宋体"/>
                <w:szCs w:val="21"/>
              </w:rPr>
              <w:t>部</w:t>
            </w:r>
          </w:p>
        </w:tc>
        <w:tc>
          <w:tcPr>
            <w:tcW w:w="107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外径千分尺</w:t>
            </w:r>
          </w:p>
        </w:tc>
        <w:tc>
          <w:tcPr>
            <w:tcW w:w="10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44151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（0-25）mm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±</w:t>
            </w:r>
            <w:r>
              <w:rPr>
                <w:rFonts w:hint="eastAsia"/>
                <w:szCs w:val="21"/>
                <w:lang w:val="en-US" w:eastAsia="zh-CN"/>
              </w:rPr>
              <w:t>0.004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㎜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4等量块</w:t>
            </w:r>
          </w:p>
        </w:tc>
        <w:tc>
          <w:tcPr>
            <w:tcW w:w="102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2020</w:t>
            </w:r>
            <w:r>
              <w:rPr>
                <w:rFonts w:hint="eastAsia" w:ascii="宋体" w:hAnsi="宋体" w:eastAsia="宋体" w:cs="宋体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4.24</w:t>
            </w: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生产</w:t>
            </w:r>
            <w:r>
              <w:rPr>
                <w:rFonts w:hint="eastAsia" w:ascii="宋体" w:hAnsi="宋体" w:eastAsia="宋体" w:cs="宋体"/>
                <w:szCs w:val="21"/>
              </w:rPr>
              <w:t>部</w:t>
            </w:r>
          </w:p>
        </w:tc>
        <w:tc>
          <w:tcPr>
            <w:tcW w:w="1079" w:type="dxa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数显全洛氏硬度计</w:t>
            </w:r>
          </w:p>
        </w:tc>
        <w:tc>
          <w:tcPr>
            <w:tcW w:w="10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068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HRSS-150</w:t>
            </w:r>
          </w:p>
        </w:tc>
        <w:tc>
          <w:tcPr>
            <w:tcW w:w="1409" w:type="dxa"/>
            <w:vAlign w:val="center"/>
          </w:tcPr>
          <w:p>
            <w:pPr>
              <w:ind w:firstLine="210" w:firstLineChars="100"/>
              <w:jc w:val="both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bookmarkStart w:id="3" w:name="_GoBack"/>
            <w:r>
              <w:rPr>
                <w:rFonts w:hint="eastAsia" w:ascii="宋体" w:hAnsi="宋体" w:eastAsia="宋体" w:cs="宋体"/>
                <w:i/>
                <w:iCs/>
                <w:szCs w:val="21"/>
                <w:lang w:val="en-US" w:eastAsia="zh-CN"/>
              </w:rPr>
              <w:t>U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=1.2HR </w:t>
            </w:r>
          </w:p>
          <w:p>
            <w:pPr>
              <w:ind w:firstLine="420" w:firstLineChars="20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/>
                <w:iCs/>
                <w:szCs w:val="21"/>
                <w:lang w:val="en-US" w:eastAsia="zh-CN"/>
              </w:rPr>
              <w:t>k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=2</w:t>
            </w:r>
            <w:bookmarkEnd w:id="3"/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/>
                <w:iCs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=(0.38-0.7)HR </w:t>
            </w:r>
            <w:r>
              <w:rPr>
                <w:rFonts w:hint="eastAsia" w:ascii="宋体" w:hAnsi="宋体" w:eastAsia="宋体" w:cs="宋体"/>
                <w:i/>
                <w:iCs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=2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标准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洛氏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硬度块</w:t>
            </w:r>
          </w:p>
        </w:tc>
        <w:tc>
          <w:tcPr>
            <w:tcW w:w="102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2020</w:t>
            </w:r>
            <w:r>
              <w:rPr>
                <w:rFonts w:hint="eastAsia" w:ascii="宋体" w:hAnsi="宋体" w:eastAsia="宋体" w:cs="宋体"/>
                <w:szCs w:val="21"/>
              </w:rPr>
              <w:t>.4.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24</w:t>
            </w: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生产</w:t>
            </w:r>
            <w:r>
              <w:rPr>
                <w:rFonts w:hint="eastAsia" w:ascii="宋体" w:hAnsi="宋体" w:eastAsia="宋体" w:cs="宋体"/>
                <w:szCs w:val="21"/>
              </w:rPr>
              <w:t>部</w:t>
            </w:r>
          </w:p>
        </w:tc>
        <w:tc>
          <w:tcPr>
            <w:tcW w:w="107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抗震压力表</w:t>
            </w:r>
          </w:p>
        </w:tc>
        <w:tc>
          <w:tcPr>
            <w:tcW w:w="10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81187223</w:t>
            </w:r>
          </w:p>
        </w:tc>
        <w:tc>
          <w:tcPr>
            <w:tcW w:w="1400" w:type="dxa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（0-60）Mpa</w:t>
            </w:r>
          </w:p>
        </w:tc>
        <w:tc>
          <w:tcPr>
            <w:tcW w:w="1409" w:type="dxa"/>
            <w:vAlign w:val="center"/>
          </w:tcPr>
          <w:p>
            <w:pPr>
              <w:ind w:firstLine="420" w:firstLineChars="20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1级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0.05级</w:t>
            </w:r>
          </w:p>
          <w:p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数字压力计</w:t>
            </w:r>
          </w:p>
        </w:tc>
        <w:tc>
          <w:tcPr>
            <w:tcW w:w="1026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2020</w:t>
            </w:r>
            <w:r>
              <w:rPr>
                <w:rFonts w:hint="eastAsia" w:ascii="宋体" w:hAnsi="宋体" w:eastAsia="宋体" w:cs="宋体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4.24</w:t>
            </w: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atLeast"/>
        </w:trPr>
        <w:tc>
          <w:tcPr>
            <w:tcW w:w="11232" w:type="dxa"/>
            <w:gridSpan w:val="9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审核综合意見：</w:t>
            </w:r>
          </w:p>
          <w:p>
            <w:pPr>
              <w:ind w:firstLine="420" w:firstLineChars="20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>公司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</w:rPr>
              <w:t>未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>建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</w:rPr>
              <w:t>计量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>标准，测量设备全部送至有资质的机构进行了</w:t>
            </w:r>
            <w:r>
              <w:rPr>
                <w:rFonts w:hint="eastAsia" w:ascii="宋体" w:hAnsi="宋体" w:eastAsia="宋体" w:cs="宋体"/>
                <w:szCs w:val="21"/>
              </w:rPr>
              <w:t>检定、校准。抽查了7台件测量设备，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>符合量值溯源性管理的要求。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1232" w:type="dxa"/>
            <w:gridSpan w:val="9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审核日期：   </w:t>
            </w:r>
            <w:bookmarkStart w:id="2" w:name="审核日期安排"/>
            <w:r>
              <w:rPr>
                <w:rFonts w:hint="eastAsia" w:ascii="宋体" w:hAnsi="宋体" w:eastAsia="宋体" w:cs="宋体"/>
                <w:szCs w:val="21"/>
              </w:rPr>
              <w:t xml:space="preserve">2020年05月05日 </w:t>
            </w:r>
            <w:bookmarkEnd w:id="2"/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4046220</wp:posOffset>
                  </wp:positionH>
                  <wp:positionV relativeFrom="paragraph">
                    <wp:posOffset>184785</wp:posOffset>
                  </wp:positionV>
                  <wp:extent cx="488950" cy="244475"/>
                  <wp:effectExtent l="0" t="0" r="6350" b="9525"/>
                  <wp:wrapNone/>
                  <wp:docPr id="5" name="图片 5" descr="a34332994853bf8842bb18b314c7a9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a34332994853bf8842bb18b314c7a9e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950" cy="244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844550</wp:posOffset>
                  </wp:positionH>
                  <wp:positionV relativeFrom="paragraph">
                    <wp:posOffset>108585</wp:posOffset>
                  </wp:positionV>
                  <wp:extent cx="517525" cy="354965"/>
                  <wp:effectExtent l="0" t="0" r="3175" b="635"/>
                  <wp:wrapNone/>
                  <wp:docPr id="3" name="图片 3" descr="38a0aeef7d5e5436c0e5b10cc5ae1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38a0aeef7d5e5436c0e5b10cc5ae16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7525" cy="354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审核员签字：                                部门代表签字：</w:t>
            </w: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</w:tr>
    </w:tbl>
    <w:p>
      <w:pPr>
        <w:spacing w:before="240" w:after="240"/>
        <w:ind w:firstLine="2951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表</w:t>
      </w: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5pt;margin-top:-0.4pt;height:20.6pt;width:215.8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47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04250011"/>
    <w:rsid w:val="06073294"/>
    <w:rsid w:val="07256C4E"/>
    <w:rsid w:val="07E131AA"/>
    <w:rsid w:val="097F3BEC"/>
    <w:rsid w:val="0B370E87"/>
    <w:rsid w:val="0E537071"/>
    <w:rsid w:val="0F82128B"/>
    <w:rsid w:val="14297B31"/>
    <w:rsid w:val="1F8E1422"/>
    <w:rsid w:val="1FC40421"/>
    <w:rsid w:val="2584659E"/>
    <w:rsid w:val="300B2318"/>
    <w:rsid w:val="335C3CF0"/>
    <w:rsid w:val="33A21202"/>
    <w:rsid w:val="34E85B96"/>
    <w:rsid w:val="36E42BFC"/>
    <w:rsid w:val="38EA1D35"/>
    <w:rsid w:val="3AD303DF"/>
    <w:rsid w:val="44BB6E0D"/>
    <w:rsid w:val="49BB51E1"/>
    <w:rsid w:val="56C83B3F"/>
    <w:rsid w:val="58B70821"/>
    <w:rsid w:val="67351FCA"/>
    <w:rsid w:val="68F13072"/>
    <w:rsid w:val="6E330DB7"/>
    <w:rsid w:val="7C8644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53</Words>
  <Characters>306</Characters>
  <Lines>2</Lines>
  <Paragraphs>1</Paragraphs>
  <TotalTime>83</TotalTime>
  <ScaleCrop>false</ScaleCrop>
  <LinksUpToDate>false</LinksUpToDate>
  <CharactersWithSpaces>358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LIL</cp:lastModifiedBy>
  <dcterms:modified xsi:type="dcterms:W3CDTF">2020-05-08T14:36:47Z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