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北京强盛家具有限公司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2024-03-23 8:00:00上午至2024-03-23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朱晓丽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