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75"/>
        <w:gridCol w:w="1178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河北烨普塑业有限公司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河北省邢台市宁晋县耿庄桥镇曹家台村村东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068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曹建民</w:t>
            </w:r>
            <w:bookmarkEnd w:id="2"/>
          </w:p>
        </w:tc>
        <w:tc>
          <w:tcPr>
            <w:tcW w:w="117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17744450829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055550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3068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sz w:val="24"/>
                <w:szCs w:val="24"/>
              </w:rPr>
              <w:t>曹建</w:t>
            </w:r>
            <w:r>
              <w:rPr>
                <w:rFonts w:hint="eastAsia"/>
                <w:sz w:val="24"/>
                <w:szCs w:val="24"/>
                <w:lang w:eastAsia="zh-CN"/>
              </w:rPr>
              <w:t>忠</w:t>
            </w:r>
          </w:p>
        </w:tc>
        <w:tc>
          <w:tcPr>
            <w:tcW w:w="117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合同编号.</w:t>
            </w:r>
          </w:p>
        </w:tc>
        <w:tc>
          <w:tcPr>
            <w:tcW w:w="3068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0171-2020-QEO</w:t>
            </w:r>
            <w:bookmarkEnd w:id="8"/>
          </w:p>
        </w:tc>
        <w:tc>
          <w:tcPr>
            <w:tcW w:w="1184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bookmarkStart w:id="12" w:name="审核类型ZB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质量管理体系：初次认证第（二）阶段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环境管理体系：初次认证第（二）阶段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88" w:leftChars="-51" w:hanging="210" w:hangingChars="1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Q：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资质范围内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PPR、PE管、管件、水暖件的销售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E：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资质范围内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PPR、PE管、管件、水暖件的销售所涉及的相关环境管理活动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O：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资质范围内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PPR、PE管、管件、水暖件的销售所涉及的相关职业健康安全管理活动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Q：29.11.04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E：29.11.04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O：29.11.04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de-DE" w:eastAsia="zh-CN"/>
              </w:rPr>
            </w:pPr>
            <w:bookmarkStart w:id="15" w:name="审核依据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de-DE"/>
              </w:rPr>
              <w:t>Q：GB/T 19001-2016idtISO 9001:2015,E：GB/T 24001-2016idtISO 14001:2015,O：GB/T45001—2020/ISO 45001:2018</w:t>
            </w:r>
            <w:bookmarkEnd w:id="15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de-DE"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de-DE"/>
              </w:rPr>
              <w:t>适用的法律、法规、标准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de-DE"/>
              </w:rPr>
              <w:t>受审核方管理手册第版; 程序文件第版。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de-DE"/>
              </w:rPr>
              <w:t>合同要求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审核于</w:t>
            </w:r>
            <w:bookmarkStart w:id="16" w:name="审核日期安排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2020年05月06日 上午至2020年05月08日 下午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352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王志慧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352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Q:29.11.04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E:29.11.04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O:29.11.04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13889843463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352" w:type="dxa"/>
            <w:gridSpan w:val="7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王志慧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sz w:val="24"/>
                <w:szCs w:val="24"/>
              </w:rPr>
              <w:t>13889843463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2020年5月5日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2020年5月5日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2020年5月5日</w:t>
            </w:r>
          </w:p>
        </w:tc>
      </w:tr>
    </w:tbl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  <w:lang w:eastAsia="zh-CN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-622300</wp:posOffset>
            </wp:positionV>
            <wp:extent cx="6574790" cy="1802130"/>
            <wp:effectExtent l="0" t="0" r="16510" b="762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4790" cy="180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  <w:bookmarkStart w:id="17" w:name="_GoBack"/>
      <w:bookmarkEnd w:id="17"/>
    </w:p>
    <w:tbl>
      <w:tblPr>
        <w:tblStyle w:val="6"/>
        <w:tblpPr w:leftFromText="180" w:rightFromText="180" w:vertAnchor="text" w:horzAnchor="page" w:tblpXSpec="center" w:tblpY="310"/>
        <w:tblOverlap w:val="never"/>
        <w:tblW w:w="10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12"/>
        <w:gridCol w:w="1028"/>
        <w:gridCol w:w="6707"/>
        <w:gridCol w:w="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19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时  间</w:t>
            </w: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受审科门</w:t>
            </w:r>
          </w:p>
        </w:tc>
        <w:tc>
          <w:tcPr>
            <w:tcW w:w="670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受审核过程 (子过程)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780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</w:tc>
        <w:tc>
          <w:tcPr>
            <w:tcW w:w="141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:00-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</w:p>
        </w:tc>
        <w:tc>
          <w:tcPr>
            <w:tcW w:w="1028" w:type="dxa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主管领导</w:t>
            </w:r>
          </w:p>
        </w:tc>
        <w:tc>
          <w:tcPr>
            <w:tcW w:w="670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首次会议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5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2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:00-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12:00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午餐12：00-13：00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13:00-1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6707" w:type="dxa"/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Q:4.1/4.2/4.3/4.4/5.1/5.2/5.3/6.1/6.2/6.3/7.1/7.5.1/9.1.1/9.3/10.1/10.3;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E:4.1/4.2/4.3/4.4/5.1/5.2/5.3/6.1.1/6.1.4/6.2/7.1/7.5.1/9.3/10.1/10.3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:4.1/4.2/4.3/4.4/5.1/5.2/5.3/5.4/6.1.1/6.1.4/6.2/7.1/7.5.1/8.1.1/9.1.1/9.3/10.1/10.3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资质验证/范围再确认/一阶段问题验证/投诉或事故/政府主管部门监督抽查情况。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8.3条款不适用说明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2" w:type="dxa"/>
            <w:vMerge w:val="continue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采购部（含仓库巡视）</w:t>
            </w:r>
          </w:p>
        </w:tc>
        <w:tc>
          <w:tcPr>
            <w:tcW w:w="6707" w:type="dxa"/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cya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Q: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5.3/6.1/6.2/7.4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/8.2/8.5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9.1.2/8.4</w:t>
            </w:r>
          </w:p>
          <w:p>
            <w:pPr>
              <w:spacing w:line="30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E: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5.3/6.1.1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/6.2/8.1/8.2</w:t>
            </w:r>
          </w:p>
          <w:p>
            <w:pPr>
              <w:spacing w:line="30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：5.3/5.4/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6.1.1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/6.2/8.1/8.2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780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7日</w:t>
            </w:r>
          </w:p>
        </w:tc>
        <w:tc>
          <w:tcPr>
            <w:tcW w:w="1412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:00-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12:00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午餐12：00-13：00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13:00-17:00</w:t>
            </w: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6707" w:type="dxa"/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Q:5.3/6.1/6.2/7.4/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8.1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8.5/8.6/8.7/9.1/9.1.3//10.2/10.3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E: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5.3/6.1.1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6.1.2/6.1.3/6.1.4/7.5/8.1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8.2/9.1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10.2/10.3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：5.3/5.4/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6.1.1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6.1.2/6.1.3/6.1.4/7.5/8.1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8.2/9.1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10.2/10.3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2" w:type="dxa"/>
            <w:vMerge w:val="continue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8" w:type="dxa"/>
            <w:noWrap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员工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代表</w:t>
            </w:r>
          </w:p>
        </w:tc>
        <w:tc>
          <w:tcPr>
            <w:tcW w:w="6707" w:type="dxa"/>
            <w:noWrap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O：5.3/5.4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/7.4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780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2" w:type="dxa"/>
            <w:noWrap/>
            <w:vAlign w:val="center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:00-12:00</w:t>
            </w:r>
          </w:p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午餐12：00-13：00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13:00-1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办公室（含财务）</w:t>
            </w:r>
          </w:p>
        </w:tc>
        <w:tc>
          <w:tcPr>
            <w:tcW w:w="6707" w:type="dxa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 5.3/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6.1/6.2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/(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7.1.2/7.2/7.3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)/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7.1.6/7.4/7.5/9.2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 5.3/7.2/7.3/7.4/7.5/8.1/8.2/9.1.1/9.2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 5.3/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5.4/6.1/6.2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/(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7.2/7.3/7.4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 xml:space="preserve"> /7.5/8.1.2/8.1.3/8.2/9.2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30-17：00</w:t>
            </w:r>
          </w:p>
        </w:tc>
        <w:tc>
          <w:tcPr>
            <w:tcW w:w="7735" w:type="dxa"/>
            <w:gridSpan w:val="2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审核组内部会议；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与企业领导层沟通；末次会议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全体</w:t>
            </w:r>
          </w:p>
        </w:tc>
      </w:tr>
    </w:tbl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15"/>
          <w:szCs w:val="15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BB0465"/>
    <w:rsid w:val="02346BAA"/>
    <w:rsid w:val="030C49F6"/>
    <w:rsid w:val="06654FEA"/>
    <w:rsid w:val="07FC3087"/>
    <w:rsid w:val="0C16566B"/>
    <w:rsid w:val="0DAB1AB5"/>
    <w:rsid w:val="13852870"/>
    <w:rsid w:val="1F4553B9"/>
    <w:rsid w:val="1F8C2B71"/>
    <w:rsid w:val="204A4EC8"/>
    <w:rsid w:val="24E8744B"/>
    <w:rsid w:val="2BA31DFB"/>
    <w:rsid w:val="2C327A31"/>
    <w:rsid w:val="2CA11242"/>
    <w:rsid w:val="2EBF6236"/>
    <w:rsid w:val="2FB70889"/>
    <w:rsid w:val="389C1DF2"/>
    <w:rsid w:val="3D697DA3"/>
    <w:rsid w:val="3DAD5377"/>
    <w:rsid w:val="44B43581"/>
    <w:rsid w:val="44DA507F"/>
    <w:rsid w:val="44E12BFB"/>
    <w:rsid w:val="45277580"/>
    <w:rsid w:val="46A77F04"/>
    <w:rsid w:val="4A443F54"/>
    <w:rsid w:val="50072D6E"/>
    <w:rsid w:val="5EDE3EF8"/>
    <w:rsid w:val="6D6A23EC"/>
    <w:rsid w:val="73AD51B0"/>
    <w:rsid w:val="74A1296D"/>
    <w:rsid w:val="783279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4</TotalTime>
  <ScaleCrop>false</ScaleCrop>
  <LinksUpToDate>false</LinksUpToDate>
  <CharactersWithSpaces>1266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Joyce</cp:lastModifiedBy>
  <dcterms:modified xsi:type="dcterms:W3CDTF">2020-05-14T01:50:23Z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