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沈阳航天新阳机电有限责任公司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2024年03月08日 上午至2024年03月08日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