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湖北洪伯车辆有限公司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E：GB/T 24001-2016/ISO14001:2015,O：GB/T45001-2020 / ISO45001：2018,EnMS：GB/T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0717-2021-EO EnMs-2024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2024年03月05日 上午至2024年03月10日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湖北洪伯车辆有限公司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