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淄博东润陶瓷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8日 上午至2024年03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慎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