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347B7" w14:textId="77777777" w:rsidR="0012312B" w:rsidRDefault="00B7144F" w:rsidP="0012312B">
      <w:pPr>
        <w:jc w:val="center"/>
      </w:pPr>
    </w:p>
    <w:p w14:paraId="00930A21" w14:textId="77777777" w:rsidR="0012312B" w:rsidRDefault="00B7144F" w:rsidP="0012312B">
      <w:pPr>
        <w:jc w:val="center"/>
      </w:pPr>
    </w:p>
    <w:p w14:paraId="23F854E1" w14:textId="77777777" w:rsidR="0012312B" w:rsidRDefault="00B7144F" w:rsidP="0012312B">
      <w:pPr>
        <w:jc w:val="center"/>
      </w:pPr>
    </w:p>
    <w:p w14:paraId="08DCFAC2" w14:textId="77777777" w:rsidR="0012312B" w:rsidRDefault="00B7144F" w:rsidP="0012312B">
      <w:pPr>
        <w:jc w:val="center"/>
      </w:pPr>
    </w:p>
    <w:p w14:paraId="208C9A3D" w14:textId="77777777" w:rsidR="0012312B" w:rsidRPr="00093B5A" w:rsidRDefault="00857C99" w:rsidP="0012312B">
      <w:pPr>
        <w:jc w:val="center"/>
      </w:pPr>
      <w:r w:rsidRPr="00093B5A">
        <w:rPr>
          <w:noProof/>
        </w:rPr>
        <w:drawing>
          <wp:anchor distT="0" distB="0" distL="114300" distR="114300" simplePos="0" relativeHeight="251657216" behindDoc="1" locked="0" layoutInCell="1" allowOverlap="1" wp14:anchorId="5B77E026" wp14:editId="20DEFCCE">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4D05E95E" w14:textId="77777777" w:rsidR="0012312B" w:rsidRPr="00093B5A" w:rsidRDefault="00B7144F" w:rsidP="0012312B">
      <w:pPr>
        <w:jc w:val="center"/>
      </w:pPr>
    </w:p>
    <w:p w14:paraId="76D69D1D" w14:textId="77777777" w:rsidR="0012312B" w:rsidRPr="00093B5A" w:rsidRDefault="00B7144F" w:rsidP="0012312B">
      <w:pPr>
        <w:jc w:val="center"/>
      </w:pPr>
    </w:p>
    <w:p w14:paraId="22566184" w14:textId="77777777" w:rsidR="0012312B" w:rsidRPr="00093B5A" w:rsidRDefault="00B7144F" w:rsidP="0012312B">
      <w:pPr>
        <w:jc w:val="center"/>
      </w:pPr>
    </w:p>
    <w:p w14:paraId="66E7C1B8" w14:textId="77777777" w:rsidR="0012312B" w:rsidRPr="00093B5A" w:rsidRDefault="00B7144F" w:rsidP="0012312B">
      <w:pPr>
        <w:jc w:val="center"/>
      </w:pPr>
    </w:p>
    <w:p w14:paraId="63FF9598" w14:textId="77777777" w:rsidR="0012312B" w:rsidRPr="00093B5A" w:rsidRDefault="00B7144F" w:rsidP="0012312B"/>
    <w:p w14:paraId="5F1ADBAF" w14:textId="77777777" w:rsidR="0012312B" w:rsidRPr="00093B5A" w:rsidRDefault="00B7144F" w:rsidP="0012312B">
      <w:pPr>
        <w:spacing w:line="0" w:lineRule="atLeast"/>
        <w:rPr>
          <w:rFonts w:ascii="宋体" w:hAnsi="宋体"/>
          <w:sz w:val="48"/>
        </w:rPr>
      </w:pPr>
    </w:p>
    <w:p w14:paraId="246A9EE5" w14:textId="77777777" w:rsidR="0012312B" w:rsidRPr="00093B5A" w:rsidRDefault="00B7144F" w:rsidP="0012312B">
      <w:pPr>
        <w:spacing w:line="0" w:lineRule="atLeast"/>
        <w:rPr>
          <w:rFonts w:ascii="宋体" w:hAnsi="宋体"/>
          <w:sz w:val="48"/>
        </w:rPr>
      </w:pPr>
    </w:p>
    <w:p w14:paraId="295E7442" w14:textId="77777777" w:rsidR="0012312B" w:rsidRPr="00093B5A" w:rsidRDefault="00B7144F" w:rsidP="0012312B">
      <w:pPr>
        <w:spacing w:line="0" w:lineRule="atLeast"/>
        <w:rPr>
          <w:rFonts w:ascii="宋体" w:hAnsi="宋体"/>
          <w:sz w:val="24"/>
          <w:szCs w:val="15"/>
        </w:rPr>
      </w:pPr>
    </w:p>
    <w:p w14:paraId="279EE33E" w14:textId="77777777" w:rsidR="0012312B" w:rsidRPr="00093B5A" w:rsidRDefault="00B7144F" w:rsidP="0012312B">
      <w:pPr>
        <w:spacing w:line="500" w:lineRule="exact"/>
        <w:rPr>
          <w:rFonts w:ascii="宋体" w:hAnsi="宋体"/>
          <w:sz w:val="40"/>
          <w:szCs w:val="21"/>
        </w:rPr>
      </w:pPr>
    </w:p>
    <w:p w14:paraId="15807E25" w14:textId="77777777" w:rsidR="0012312B" w:rsidRPr="00093B5A" w:rsidRDefault="00857C99"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D7402E4" w14:textId="77777777" w:rsidR="0012312B" w:rsidRPr="00093B5A" w:rsidRDefault="00857C99"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69FE088" w14:textId="77777777" w:rsidR="0012312B" w:rsidRPr="00093B5A" w:rsidRDefault="00857C99" w:rsidP="0012312B">
      <w:pPr>
        <w:widowControl/>
        <w:jc w:val="center"/>
        <w:rPr>
          <w:rFonts w:ascii="宋体" w:hAnsi="宋体"/>
          <w:b/>
          <w:sz w:val="48"/>
          <w:szCs w:val="48"/>
        </w:rPr>
      </w:pPr>
      <w:r w:rsidRPr="00093B5A">
        <w:rPr>
          <w:rFonts w:ascii="宋体" w:hAnsi="宋体" w:hint="eastAsia"/>
          <w:b/>
          <w:sz w:val="48"/>
          <w:szCs w:val="48"/>
        </w:rPr>
        <w:t>监督审核报告书</w:t>
      </w:r>
    </w:p>
    <w:p w14:paraId="1E75BD6A" w14:textId="77777777" w:rsidR="0012312B" w:rsidRPr="00093B5A" w:rsidRDefault="00B7144F" w:rsidP="0012312B">
      <w:pPr>
        <w:widowControl/>
        <w:rPr>
          <w:rFonts w:ascii="宋体" w:hAnsi="宋体"/>
          <w:b/>
          <w:sz w:val="52"/>
          <w:szCs w:val="52"/>
        </w:rPr>
      </w:pPr>
    </w:p>
    <w:p w14:paraId="25F05696" w14:textId="77777777" w:rsidR="0012312B" w:rsidRPr="00093B5A" w:rsidRDefault="00B7144F" w:rsidP="0012312B">
      <w:pPr>
        <w:widowControl/>
        <w:rPr>
          <w:rFonts w:ascii="宋体" w:hAnsi="宋体"/>
          <w:b/>
          <w:sz w:val="52"/>
          <w:szCs w:val="52"/>
        </w:rPr>
      </w:pPr>
    </w:p>
    <w:p w14:paraId="1036927C" w14:textId="71930AFF" w:rsidR="0012312B" w:rsidRDefault="00B7144F" w:rsidP="0012312B">
      <w:pPr>
        <w:widowControl/>
        <w:rPr>
          <w:rFonts w:ascii="宋体" w:hAnsi="宋体"/>
          <w:b/>
          <w:sz w:val="52"/>
          <w:szCs w:val="52"/>
        </w:rPr>
      </w:pPr>
    </w:p>
    <w:p w14:paraId="3119D2FF" w14:textId="77777777" w:rsidR="00916A67" w:rsidRPr="00093B5A" w:rsidRDefault="00916A67" w:rsidP="0012312B">
      <w:pPr>
        <w:widowControl/>
        <w:rPr>
          <w:rFonts w:ascii="宋体" w:hAnsi="宋体"/>
          <w:b/>
          <w:sz w:val="52"/>
          <w:szCs w:val="52"/>
        </w:rPr>
      </w:pPr>
    </w:p>
    <w:p w14:paraId="189E584B" w14:textId="77777777" w:rsidR="0012312B" w:rsidRPr="00093B5A" w:rsidRDefault="00B7144F" w:rsidP="0012312B">
      <w:pPr>
        <w:spacing w:line="365" w:lineRule="exact"/>
        <w:rPr>
          <w:rFonts w:ascii="宋体" w:hAnsi="宋体"/>
          <w:sz w:val="32"/>
          <w:szCs w:val="24"/>
        </w:rPr>
      </w:pPr>
    </w:p>
    <w:p w14:paraId="0DAE0666" w14:textId="77777777" w:rsidR="0012312B" w:rsidRPr="00093B5A" w:rsidRDefault="00B7144F" w:rsidP="0012312B">
      <w:pPr>
        <w:spacing w:line="365" w:lineRule="exact"/>
        <w:rPr>
          <w:rFonts w:ascii="宋体" w:hAnsi="宋体"/>
          <w:sz w:val="32"/>
        </w:rPr>
      </w:pPr>
    </w:p>
    <w:p w14:paraId="68381FAA" w14:textId="77777777" w:rsidR="0012312B" w:rsidRPr="00093B5A" w:rsidRDefault="00857C99" w:rsidP="00916A67">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D65362">
        <w:rPr>
          <w:rFonts w:ascii="宋体" w:hAnsi="宋体"/>
          <w:sz w:val="28"/>
          <w:szCs w:val="28"/>
          <w:u w:val="single"/>
        </w:rPr>
        <w:t>合肥元丰汽车制动系统有限公司</w:t>
      </w:r>
      <w:bookmarkEnd w:id="1"/>
    </w:p>
    <w:p w14:paraId="4C23A7D4" w14:textId="0A15EE30" w:rsidR="0012312B" w:rsidRPr="002D5E03" w:rsidRDefault="00857C99" w:rsidP="00916A67">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sidR="00916A67">
        <w:rPr>
          <w:rFonts w:ascii="宋体" w:hAnsi="宋体" w:hint="eastAsia"/>
          <w:spacing w:val="80"/>
          <w:sz w:val="32"/>
        </w:rPr>
        <w:t xml:space="preserve"> </w:t>
      </w:r>
      <w:r w:rsidR="00916A67">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2D5E03" w:rsidRPr="002D5E03">
        <w:rPr>
          <w:rFonts w:ascii="宋体" w:hAnsi="宋体" w:hint="eastAsia"/>
          <w:sz w:val="32"/>
          <w:u w:val="single"/>
        </w:rPr>
        <w:t xml:space="preserve"> </w:t>
      </w:r>
      <w:r w:rsidR="002D5E03" w:rsidRPr="002D5E03">
        <w:rPr>
          <w:rFonts w:ascii="宋体" w:hAnsi="宋体"/>
          <w:sz w:val="32"/>
          <w:u w:val="single"/>
        </w:rPr>
        <w:t xml:space="preserve"> </w:t>
      </w:r>
      <w:r w:rsidR="00D65362">
        <w:rPr>
          <w:rFonts w:ascii="宋体" w:hAnsi="宋体"/>
          <w:sz w:val="32"/>
          <w:u w:val="single"/>
        </w:rPr>
        <w:t xml:space="preserve">  </w:t>
      </w:r>
      <w:r w:rsidRPr="002D5E03">
        <w:rPr>
          <w:rFonts w:ascii="宋体" w:hAnsi="宋体" w:hint="eastAsia"/>
          <w:sz w:val="32"/>
          <w:u w:val="single"/>
        </w:rPr>
        <w:t>0034-201</w:t>
      </w:r>
      <w:r w:rsidR="00916A67" w:rsidRPr="002D5E03">
        <w:rPr>
          <w:rFonts w:ascii="宋体" w:hAnsi="宋体" w:hint="eastAsia"/>
          <w:sz w:val="32"/>
          <w:u w:val="single"/>
        </w:rPr>
        <w:t>7</w:t>
      </w:r>
      <w:r w:rsidRPr="002D5E03">
        <w:rPr>
          <w:rFonts w:ascii="宋体" w:hAnsi="宋体" w:hint="eastAsia"/>
          <w:sz w:val="32"/>
          <w:u w:val="single"/>
        </w:rPr>
        <w:t>-2020</w:t>
      </w:r>
      <w:bookmarkEnd w:id="2"/>
      <w:r w:rsidR="002D5E03">
        <w:rPr>
          <w:rFonts w:ascii="宋体" w:hAnsi="宋体"/>
          <w:sz w:val="32"/>
          <w:u w:val="single"/>
        </w:rPr>
        <w:t xml:space="preserve"> </w:t>
      </w:r>
      <w:r w:rsidR="00D65362">
        <w:rPr>
          <w:rFonts w:ascii="宋体" w:hAnsi="宋体"/>
          <w:sz w:val="32"/>
          <w:u w:val="single"/>
        </w:rPr>
        <w:t xml:space="preserve">  </w:t>
      </w:r>
      <w:r w:rsidR="002D5E03">
        <w:rPr>
          <w:rFonts w:ascii="宋体" w:hAnsi="宋体"/>
          <w:sz w:val="32"/>
          <w:u w:val="single"/>
        </w:rPr>
        <w:t xml:space="preserve">  </w:t>
      </w:r>
    </w:p>
    <w:p w14:paraId="0EEA5F83" w14:textId="710FE6CB" w:rsidR="0012312B" w:rsidRPr="00D65362" w:rsidRDefault="00857C99" w:rsidP="00916A67">
      <w:pPr>
        <w:spacing w:line="360" w:lineRule="auto"/>
        <w:ind w:firstLineChars="200" w:firstLine="960"/>
        <w:jc w:val="left"/>
        <w:rPr>
          <w:rFonts w:ascii="宋体" w:hAnsi="宋体"/>
          <w:sz w:val="28"/>
          <w:szCs w:val="28"/>
        </w:rPr>
      </w:pPr>
      <w:r w:rsidRPr="00093B5A">
        <w:rPr>
          <w:rFonts w:ascii="宋体" w:hAnsi="宋体" w:hint="eastAsia"/>
          <w:spacing w:val="80"/>
          <w:sz w:val="32"/>
        </w:rPr>
        <w:t>审核类型</w:t>
      </w:r>
      <w:r w:rsidRPr="00093B5A">
        <w:rPr>
          <w:rFonts w:ascii="MS PGothic" w:hAnsi="MS PGothic" w:hint="eastAsia"/>
          <w:sz w:val="32"/>
        </w:rPr>
        <w:t>：</w:t>
      </w:r>
      <w:r w:rsidR="00D65362" w:rsidRPr="00D65362">
        <w:rPr>
          <w:rFonts w:ascii="MS PGothic" w:hAnsi="MS PGothic" w:hint="eastAsia"/>
          <w:sz w:val="28"/>
          <w:szCs w:val="28"/>
          <w:u w:val="single"/>
        </w:rPr>
        <w:t xml:space="preserve"> </w:t>
      </w:r>
      <w:r w:rsidR="00D65362" w:rsidRPr="00D65362">
        <w:rPr>
          <w:rFonts w:ascii="MS PGothic" w:hAnsi="MS PGothic"/>
          <w:sz w:val="28"/>
          <w:szCs w:val="28"/>
          <w:u w:val="single"/>
        </w:rPr>
        <w:t xml:space="preserve"> </w:t>
      </w:r>
      <w:r w:rsidR="00D65362">
        <w:rPr>
          <w:rFonts w:ascii="MS PGothic" w:hAnsi="MS PGothic"/>
          <w:sz w:val="28"/>
          <w:szCs w:val="28"/>
          <w:u w:val="single"/>
        </w:rPr>
        <w:t xml:space="preserve">  </w:t>
      </w:r>
      <w:r w:rsidR="00916A67" w:rsidRPr="00D65362">
        <w:rPr>
          <w:rFonts w:ascii="MS PGothic" w:hAnsi="MS PGothic" w:hint="eastAsia"/>
          <w:sz w:val="28"/>
          <w:szCs w:val="28"/>
          <w:u w:val="single"/>
        </w:rPr>
        <w:t>第三次</w:t>
      </w:r>
      <w:r w:rsidRPr="00D65362">
        <w:rPr>
          <w:rFonts w:ascii="宋体" w:hAnsi="宋体" w:hint="eastAsia"/>
          <w:sz w:val="28"/>
          <w:szCs w:val="28"/>
          <w:u w:val="single"/>
        </w:rPr>
        <w:t>年度监督审核</w:t>
      </w:r>
      <w:r w:rsidR="00D65362" w:rsidRPr="00D65362">
        <w:rPr>
          <w:rFonts w:ascii="宋体" w:hAnsi="宋体" w:hint="eastAsia"/>
          <w:sz w:val="28"/>
          <w:szCs w:val="28"/>
          <w:u w:val="single"/>
        </w:rPr>
        <w:t xml:space="preserve"> </w:t>
      </w:r>
      <w:r w:rsidR="00D65362">
        <w:rPr>
          <w:rFonts w:ascii="宋体" w:hAnsi="宋体"/>
          <w:sz w:val="28"/>
          <w:szCs w:val="28"/>
          <w:u w:val="single"/>
        </w:rPr>
        <w:t xml:space="preserve">  </w:t>
      </w:r>
      <w:r w:rsidR="00D65362" w:rsidRPr="00D65362">
        <w:rPr>
          <w:rFonts w:ascii="宋体" w:hAnsi="宋体"/>
          <w:sz w:val="28"/>
          <w:szCs w:val="28"/>
          <w:u w:val="single"/>
        </w:rPr>
        <w:t xml:space="preserve"> </w:t>
      </w:r>
    </w:p>
    <w:p w14:paraId="6331C339" w14:textId="77777777" w:rsidR="00AF6EBD" w:rsidRPr="00093B5A" w:rsidRDefault="00B7144F" w:rsidP="0012312B">
      <w:pPr>
        <w:widowControl/>
        <w:spacing w:line="360" w:lineRule="auto"/>
        <w:ind w:right="360"/>
        <w:rPr>
          <w:rFonts w:ascii="Times New Roman" w:eastAsia="宋体" w:hAnsi="Times New Roman" w:cs="Times New Roman"/>
          <w:bCs/>
          <w:kern w:val="0"/>
          <w:sz w:val="18"/>
          <w:szCs w:val="18"/>
        </w:rPr>
      </w:pPr>
    </w:p>
    <w:p w14:paraId="071B4F7B" w14:textId="5A2E2515" w:rsidR="00863661" w:rsidRPr="00093B5A" w:rsidRDefault="00857C99">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0034-201</w:t>
      </w:r>
      <w:r w:rsidR="00916A67">
        <w:rPr>
          <w:rFonts w:ascii="Times New Roman" w:eastAsia="宋体" w:hAnsi="Times New Roman" w:cs="Times New Roman" w:hint="eastAsia"/>
          <w:bCs/>
          <w:kern w:val="0"/>
          <w:sz w:val="18"/>
          <w:szCs w:val="18"/>
          <w:u w:val="single"/>
        </w:rPr>
        <w:t>7</w:t>
      </w:r>
      <w:r w:rsidRPr="00093B5A">
        <w:rPr>
          <w:rFonts w:ascii="Times New Roman" w:eastAsia="宋体" w:hAnsi="Times New Roman" w:cs="Times New Roman"/>
          <w:bCs/>
          <w:kern w:val="0"/>
          <w:sz w:val="18"/>
          <w:szCs w:val="18"/>
          <w:u w:val="single"/>
        </w:rPr>
        <w:t>-2020</w:t>
      </w:r>
      <w:bookmarkEnd w:id="3"/>
    </w:p>
    <w:p w14:paraId="3DC4D922" w14:textId="77777777" w:rsidR="00863661" w:rsidRPr="00093B5A" w:rsidRDefault="00857C99">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3CAB0B6" w14:textId="77777777" w:rsidR="00863661" w:rsidRPr="00093B5A" w:rsidRDefault="00857C99">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694"/>
        <w:gridCol w:w="1701"/>
        <w:gridCol w:w="2409"/>
      </w:tblGrid>
      <w:tr w:rsidR="005A4628" w14:paraId="06D5F171" w14:textId="77777777" w:rsidTr="00EC2638">
        <w:tc>
          <w:tcPr>
            <w:tcW w:w="1707" w:type="dxa"/>
            <w:vAlign w:val="center"/>
          </w:tcPr>
          <w:p w14:paraId="51EA1B45" w14:textId="77777777" w:rsidR="00863661" w:rsidRPr="00093B5A" w:rsidRDefault="00857C99" w:rsidP="00EC263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694" w:type="dxa"/>
            <w:vAlign w:val="center"/>
          </w:tcPr>
          <w:p w14:paraId="723E4741" w14:textId="77777777" w:rsidR="00EC2638" w:rsidRDefault="00857C99" w:rsidP="00EC263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合肥元丰汽车制动系统</w:t>
            </w:r>
          </w:p>
          <w:p w14:paraId="1D250826" w14:textId="36478ECE" w:rsidR="00863661" w:rsidRPr="00093B5A" w:rsidRDefault="00857C99" w:rsidP="00EC263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kern w:val="0"/>
                <w:szCs w:val="21"/>
              </w:rPr>
              <w:t>有限公司</w:t>
            </w:r>
            <w:bookmarkEnd w:id="4"/>
          </w:p>
        </w:tc>
        <w:tc>
          <w:tcPr>
            <w:tcW w:w="1701" w:type="dxa"/>
            <w:vAlign w:val="center"/>
          </w:tcPr>
          <w:p w14:paraId="30B66ABA" w14:textId="77777777" w:rsidR="00863661" w:rsidRPr="00093B5A" w:rsidRDefault="00857C99" w:rsidP="00EC263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409" w:type="dxa"/>
            <w:vAlign w:val="center"/>
          </w:tcPr>
          <w:p w14:paraId="61294200" w14:textId="77777777" w:rsidR="00863661" w:rsidRPr="00093B5A" w:rsidRDefault="00857C99" w:rsidP="00EC263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张玲玲</w:t>
            </w:r>
            <w:bookmarkEnd w:id="5"/>
          </w:p>
        </w:tc>
      </w:tr>
      <w:tr w:rsidR="00EC2638" w14:paraId="01D112F7" w14:textId="77777777" w:rsidTr="00EC2638">
        <w:trPr>
          <w:trHeight w:val="492"/>
        </w:trPr>
        <w:tc>
          <w:tcPr>
            <w:tcW w:w="1707" w:type="dxa"/>
            <w:vAlign w:val="center"/>
          </w:tcPr>
          <w:p w14:paraId="589C1DB1" w14:textId="77777777" w:rsidR="00EC2638" w:rsidRPr="00093B5A" w:rsidRDefault="00EC2638" w:rsidP="00EC263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694" w:type="dxa"/>
            <w:vAlign w:val="center"/>
          </w:tcPr>
          <w:p w14:paraId="782BFE7E" w14:textId="0C6E1554" w:rsidR="00EC2638" w:rsidRPr="00093B5A" w:rsidRDefault="00EC2638" w:rsidP="00EC263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6" w:name="证书编号"/>
            <w:bookmarkEnd w:id="6"/>
            <w:r w:rsidRPr="00AA46AF">
              <w:t>ISC-201</w:t>
            </w:r>
            <w:r w:rsidRPr="00AA46AF">
              <w:rPr>
                <w:rFonts w:hint="eastAsia"/>
              </w:rPr>
              <w:t>7</w:t>
            </w:r>
            <w:r w:rsidRPr="00AA46AF">
              <w:t>-0</w:t>
            </w:r>
            <w:r w:rsidRPr="00AA46AF">
              <w:rPr>
                <w:rFonts w:hint="eastAsia"/>
              </w:rPr>
              <w:t>116</w:t>
            </w:r>
          </w:p>
        </w:tc>
        <w:tc>
          <w:tcPr>
            <w:tcW w:w="1701" w:type="dxa"/>
            <w:vAlign w:val="center"/>
          </w:tcPr>
          <w:p w14:paraId="4ACF16E4" w14:textId="66926AAB" w:rsidR="00EC2638" w:rsidRPr="00093B5A" w:rsidRDefault="00EC2638" w:rsidP="00EC263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AA46AF">
              <w:rPr>
                <w:rFonts w:asciiTheme="minorEastAsia" w:hAnsiTheme="minorEastAsia" w:cs="宋体" w:hint="eastAsia"/>
                <w:kern w:val="0"/>
                <w:szCs w:val="21"/>
              </w:rPr>
              <w:t>证书有效期</w:t>
            </w:r>
          </w:p>
        </w:tc>
        <w:tc>
          <w:tcPr>
            <w:tcW w:w="2409" w:type="dxa"/>
            <w:vAlign w:val="center"/>
          </w:tcPr>
          <w:p w14:paraId="05AE110F" w14:textId="1A131224" w:rsidR="00EC2638" w:rsidRPr="00093B5A" w:rsidRDefault="00EC2638" w:rsidP="00EC263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7" w:name="证书有效期"/>
            <w:bookmarkEnd w:id="7"/>
            <w:r w:rsidRPr="00AA46AF">
              <w:rPr>
                <w:rFonts w:asciiTheme="minorEastAsia" w:hAnsiTheme="minorEastAsia" w:cs="宋体" w:hint="eastAsia"/>
                <w:kern w:val="0"/>
                <w:szCs w:val="21"/>
              </w:rPr>
              <w:t>2022年05月30日</w:t>
            </w:r>
          </w:p>
        </w:tc>
      </w:tr>
      <w:tr w:rsidR="00EC2638" w14:paraId="50D4551C" w14:textId="77777777" w:rsidTr="00EC2638">
        <w:trPr>
          <w:trHeight w:val="514"/>
        </w:trPr>
        <w:tc>
          <w:tcPr>
            <w:tcW w:w="1707" w:type="dxa"/>
            <w:vAlign w:val="center"/>
          </w:tcPr>
          <w:p w14:paraId="4CD14F24" w14:textId="77777777" w:rsidR="00EC2638" w:rsidRPr="00093B5A" w:rsidRDefault="00EC2638" w:rsidP="00EC263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694" w:type="dxa"/>
            <w:vAlign w:val="center"/>
          </w:tcPr>
          <w:p w14:paraId="14D607E0" w14:textId="19CBE768" w:rsidR="00EC2638" w:rsidRPr="00093B5A" w:rsidRDefault="00EC2638" w:rsidP="00EC263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8" w:name="监督次数"/>
            <w:bookmarkEnd w:id="8"/>
            <w:r>
              <w:rPr>
                <w:rFonts w:asciiTheme="minorEastAsia" w:hAnsiTheme="minorEastAsia" w:cs="宋体" w:hint="eastAsia"/>
                <w:kern w:val="0"/>
                <w:szCs w:val="21"/>
              </w:rPr>
              <w:t>第三次</w:t>
            </w:r>
            <w:r w:rsidRPr="00397EEE">
              <w:rPr>
                <w:rFonts w:hint="eastAsia"/>
              </w:rPr>
              <w:t>监督审核</w:t>
            </w:r>
          </w:p>
        </w:tc>
        <w:tc>
          <w:tcPr>
            <w:tcW w:w="1701" w:type="dxa"/>
            <w:vAlign w:val="center"/>
          </w:tcPr>
          <w:p w14:paraId="71F8E727" w14:textId="77777777" w:rsidR="00EC2638" w:rsidRPr="00093B5A" w:rsidRDefault="00EC2638" w:rsidP="00EC263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409" w:type="dxa"/>
            <w:vAlign w:val="center"/>
          </w:tcPr>
          <w:p w14:paraId="74C8A7A5" w14:textId="3F22D4B9" w:rsidR="00EC2638" w:rsidRPr="00093B5A" w:rsidRDefault="00EC2638" w:rsidP="00EC2638">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2020年04月29日</w:t>
            </w:r>
            <w:r>
              <w:rPr>
                <w:rFonts w:asciiTheme="minorEastAsia" w:hAnsiTheme="minorEastAsia" w:cs="宋体" w:hint="eastAsia"/>
                <w:kern w:val="0"/>
                <w:szCs w:val="21"/>
              </w:rPr>
              <w:t>-30日</w:t>
            </w:r>
            <w:bookmarkEnd w:id="9"/>
          </w:p>
        </w:tc>
      </w:tr>
      <w:tr w:rsidR="00EC2638" w14:paraId="10059AB7" w14:textId="77777777" w:rsidTr="00EC2638">
        <w:trPr>
          <w:trHeight w:val="1088"/>
        </w:trPr>
        <w:tc>
          <w:tcPr>
            <w:tcW w:w="1707" w:type="dxa"/>
            <w:vAlign w:val="center"/>
          </w:tcPr>
          <w:p w14:paraId="7CD1E9DC" w14:textId="77777777" w:rsidR="00EC2638" w:rsidRPr="00093B5A" w:rsidRDefault="00EC2638" w:rsidP="00EC2638">
            <w:pPr>
              <w:jc w:val="center"/>
            </w:pPr>
            <w:r w:rsidRPr="00093B5A">
              <w:rPr>
                <w:rFonts w:hint="eastAsia"/>
              </w:rPr>
              <w:t>监督审核员</w:t>
            </w:r>
          </w:p>
          <w:p w14:paraId="1C05A332" w14:textId="77777777" w:rsidR="00EC2638" w:rsidRPr="00093B5A" w:rsidRDefault="00EC2638" w:rsidP="00EC2638">
            <w:pPr>
              <w:jc w:val="center"/>
            </w:pPr>
            <w:r w:rsidRPr="00093B5A">
              <w:rPr>
                <w:rFonts w:hint="eastAsia"/>
              </w:rPr>
              <w:t>姓名及确认号</w:t>
            </w:r>
          </w:p>
        </w:tc>
        <w:tc>
          <w:tcPr>
            <w:tcW w:w="2694" w:type="dxa"/>
            <w:vAlign w:val="center"/>
          </w:tcPr>
          <w:p w14:paraId="3EAADCD8" w14:textId="77777777" w:rsidR="00EC2638" w:rsidRDefault="00EC2638" w:rsidP="00EC2638">
            <w:pPr>
              <w:tabs>
                <w:tab w:val="left" w:pos="880"/>
              </w:tabs>
              <w:autoSpaceDE w:val="0"/>
              <w:autoSpaceDN w:val="0"/>
              <w:adjustRightInd w:val="0"/>
              <w:spacing w:before="35" w:line="320" w:lineRule="exact"/>
              <w:ind w:right="161"/>
              <w:jc w:val="center"/>
              <w:rPr>
                <w:rFonts w:asciiTheme="minorEastAsia" w:hAnsiTheme="minorEastAsia"/>
                <w:szCs w:val="21"/>
              </w:rPr>
            </w:pPr>
            <w:r w:rsidRPr="00C23543">
              <w:rPr>
                <w:rFonts w:asciiTheme="minorEastAsia" w:hAnsiTheme="minorEastAsia" w:cs="Times New Roman" w:hint="eastAsia"/>
                <w:szCs w:val="21"/>
              </w:rPr>
              <w:t>吴素平</w:t>
            </w:r>
            <w:r w:rsidRPr="00C23543">
              <w:rPr>
                <w:rFonts w:asciiTheme="minorEastAsia" w:hAnsiTheme="minorEastAsia"/>
                <w:szCs w:val="21"/>
              </w:rPr>
              <w:t>ISC[S]00</w:t>
            </w:r>
            <w:r w:rsidRPr="00C23543">
              <w:rPr>
                <w:rFonts w:asciiTheme="minorEastAsia" w:hAnsiTheme="minorEastAsia" w:hint="eastAsia"/>
                <w:szCs w:val="21"/>
              </w:rPr>
              <w:t>26</w:t>
            </w:r>
          </w:p>
          <w:p w14:paraId="1F527BD3" w14:textId="77777777" w:rsidR="00EC2638" w:rsidRPr="00093B5A" w:rsidRDefault="00EC2638" w:rsidP="00EC2638">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p>
        </w:tc>
        <w:tc>
          <w:tcPr>
            <w:tcW w:w="1701" w:type="dxa"/>
            <w:vAlign w:val="center"/>
          </w:tcPr>
          <w:p w14:paraId="3A650C25" w14:textId="77777777" w:rsidR="00EC2638" w:rsidRPr="00093B5A" w:rsidRDefault="00EC2638" w:rsidP="00EC2638">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409" w:type="dxa"/>
            <w:vAlign w:val="center"/>
          </w:tcPr>
          <w:p w14:paraId="266F2B59" w14:textId="77777777" w:rsidR="00EC2638" w:rsidRDefault="00EC2638" w:rsidP="00EC2638">
            <w:pPr>
              <w:jc w:val="center"/>
              <w:rPr>
                <w:rFonts w:eastAsia="新宋体"/>
                <w:szCs w:val="21"/>
              </w:rPr>
            </w:pPr>
            <w:r w:rsidRPr="00095AD4">
              <w:rPr>
                <w:rFonts w:ascii="Times New Roman" w:eastAsia="宋体" w:hAnsi="Times New Roman" w:cs="Times New Roman" w:hint="eastAsia"/>
                <w:bCs/>
                <w:szCs w:val="21"/>
              </w:rPr>
              <w:t>质量</w:t>
            </w:r>
            <w:r w:rsidRPr="00095AD4">
              <w:rPr>
                <w:rFonts w:ascii="Times New Roman" w:eastAsia="宋体" w:hAnsi="Times New Roman" w:cs="Times New Roman"/>
                <w:bCs/>
                <w:szCs w:val="21"/>
              </w:rPr>
              <w:t>部</w:t>
            </w:r>
            <w:r w:rsidRPr="00095AD4">
              <w:rPr>
                <w:rFonts w:ascii="Times New Roman" w:eastAsia="宋体" w:hAnsi="Times New Roman" w:cs="Times New Roman" w:hint="eastAsia"/>
                <w:bCs/>
                <w:szCs w:val="21"/>
              </w:rPr>
              <w:t>、</w:t>
            </w:r>
            <w:r w:rsidRPr="00095AD4">
              <w:rPr>
                <w:rFonts w:ascii="宋体" w:eastAsia="宋体" w:hAnsi="宋体" w:cs="Times New Roman" w:hint="eastAsia"/>
                <w:bCs/>
                <w:szCs w:val="21"/>
              </w:rPr>
              <w:t>综合管理</w:t>
            </w:r>
            <w:r w:rsidRPr="00D65362">
              <w:rPr>
                <w:rFonts w:ascii="宋体" w:eastAsia="宋体" w:hAnsi="宋体" w:cs="Times New Roman" w:hint="eastAsia"/>
                <w:bCs/>
                <w:szCs w:val="21"/>
              </w:rPr>
              <w:t>部、</w:t>
            </w:r>
            <w:r w:rsidRPr="00AA05C8">
              <w:rPr>
                <w:rFonts w:ascii="宋体" w:hAnsi="宋体" w:hint="eastAsia"/>
                <w:bCs/>
                <w:szCs w:val="21"/>
              </w:rPr>
              <w:t>研究所、</w:t>
            </w:r>
            <w:r w:rsidRPr="00AA05C8">
              <w:rPr>
                <w:rFonts w:eastAsia="新宋体" w:hint="eastAsia"/>
                <w:szCs w:val="21"/>
              </w:rPr>
              <w:t>销售部、</w:t>
            </w:r>
          </w:p>
          <w:p w14:paraId="518FADA6" w14:textId="11DEBA0B" w:rsidR="00EC2638" w:rsidRPr="00093B5A" w:rsidRDefault="00EC2638" w:rsidP="00EC2638">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AA05C8">
              <w:rPr>
                <w:rFonts w:hint="eastAsia"/>
                <w:bCs/>
                <w:szCs w:val="21"/>
              </w:rPr>
              <w:t>制造</w:t>
            </w:r>
            <w:r w:rsidRPr="00AA05C8">
              <w:rPr>
                <w:rFonts w:eastAsia="新宋体" w:hint="eastAsia"/>
                <w:szCs w:val="21"/>
              </w:rPr>
              <w:t>部</w:t>
            </w:r>
          </w:p>
        </w:tc>
      </w:tr>
    </w:tbl>
    <w:p w14:paraId="420D170D" w14:textId="77777777" w:rsidR="00863661" w:rsidRPr="002D5E03" w:rsidRDefault="00857C99">
      <w:pPr>
        <w:widowControl/>
        <w:spacing w:line="360" w:lineRule="auto"/>
        <w:rPr>
          <w:rFonts w:asciiTheme="minorEastAsia" w:hAnsiTheme="minorEastAsia" w:cs="宋体"/>
          <w:kern w:val="0"/>
          <w:szCs w:val="21"/>
        </w:rPr>
      </w:pPr>
      <w:r w:rsidRPr="002D5E03">
        <w:rPr>
          <w:rFonts w:asciiTheme="minorEastAsia" w:hAnsiTheme="minorEastAsia" w:cs="宋体" w:hint="eastAsia"/>
          <w:b/>
          <w:bCs/>
          <w:kern w:val="0"/>
          <w:szCs w:val="21"/>
        </w:rPr>
        <w:t>二、</w:t>
      </w:r>
      <w:r w:rsidRPr="002D5E03">
        <w:rPr>
          <w:rFonts w:asciiTheme="minorEastAsia" w:hAnsiTheme="minorEastAsia" w:cs="宋体"/>
          <w:b/>
          <w:bCs/>
          <w:kern w:val="0"/>
          <w:szCs w:val="21"/>
        </w:rPr>
        <w:t>监督审核</w:t>
      </w:r>
      <w:r w:rsidRPr="002D5E03">
        <w:rPr>
          <w:rFonts w:asciiTheme="minorEastAsia" w:hAnsiTheme="minorEastAsia" w:cs="宋体" w:hint="eastAsia"/>
          <w:b/>
          <w:bCs/>
          <w:kern w:val="0"/>
          <w:szCs w:val="21"/>
        </w:rPr>
        <w:t>内容</w:t>
      </w:r>
      <w:r w:rsidRPr="002D5E03">
        <w:rPr>
          <w:rFonts w:asciiTheme="minorEastAsia" w:hAnsiTheme="minorEastAsia" w:cs="宋体" w:hint="eastAsia"/>
          <w:bCs/>
          <w:kern w:val="0"/>
          <w:szCs w:val="21"/>
        </w:rPr>
        <w:t>：</w:t>
      </w:r>
    </w:p>
    <w:p w14:paraId="5A52B2AC" w14:textId="77777777" w:rsidR="002D5E03" w:rsidRPr="004B7347" w:rsidRDefault="002D5E03" w:rsidP="002D5E03">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1.一年内违反法律法规或重大事故的情况：</w:t>
      </w:r>
    </w:p>
    <w:p w14:paraId="319D45D4" w14:textId="77777777" w:rsidR="002D5E03" w:rsidRPr="00637EFD" w:rsidRDefault="002D5E03" w:rsidP="002D5E03">
      <w:pPr>
        <w:widowControl/>
        <w:spacing w:line="380" w:lineRule="exact"/>
        <w:ind w:firstLineChars="200" w:firstLine="420"/>
        <w:rPr>
          <w:rFonts w:asciiTheme="minorEastAsia" w:hAnsiTheme="minorEastAsia" w:cs="宋体"/>
          <w:bCs/>
          <w:kern w:val="0"/>
          <w:szCs w:val="21"/>
        </w:rPr>
      </w:pPr>
      <w:r w:rsidRPr="00637EFD">
        <w:rPr>
          <w:rFonts w:asciiTheme="minorEastAsia" w:hAnsiTheme="minorEastAsia" w:cs="宋体" w:hint="eastAsia"/>
          <w:bCs/>
          <w:kern w:val="0"/>
          <w:szCs w:val="21"/>
        </w:rPr>
        <w:t>一年内，公司日常运行中生产、经营、安全、销售及行政管理方面，未出现违反法律、法规问题或重大事故发生。</w:t>
      </w:r>
    </w:p>
    <w:p w14:paraId="798CAB95" w14:textId="77777777" w:rsidR="002D5E03" w:rsidRPr="004B7347" w:rsidRDefault="002D5E03" w:rsidP="002D5E03">
      <w:pPr>
        <w:widowControl/>
        <w:spacing w:line="240" w:lineRule="exact"/>
        <w:rPr>
          <w:rFonts w:asciiTheme="minorEastAsia" w:hAnsiTheme="minorEastAsia" w:cs="宋体"/>
          <w:bCs/>
          <w:color w:val="FF0000"/>
          <w:kern w:val="0"/>
          <w:szCs w:val="21"/>
        </w:rPr>
      </w:pPr>
    </w:p>
    <w:p w14:paraId="249F5D9B" w14:textId="77777777" w:rsidR="002D5E03" w:rsidRPr="004B7347" w:rsidRDefault="002D5E03" w:rsidP="002D5E03">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2.监督审核过程简述：</w:t>
      </w:r>
    </w:p>
    <w:p w14:paraId="10D6BB22" w14:textId="1F8160D1" w:rsidR="002D5E03" w:rsidRPr="002D5E03" w:rsidRDefault="002D5E03" w:rsidP="002D5E03">
      <w:pPr>
        <w:tabs>
          <w:tab w:val="left" w:pos="880"/>
        </w:tabs>
        <w:autoSpaceDE w:val="0"/>
        <w:autoSpaceDN w:val="0"/>
        <w:adjustRightInd w:val="0"/>
        <w:spacing w:before="35" w:line="400" w:lineRule="exact"/>
        <w:ind w:right="159" w:firstLineChars="200" w:firstLine="420"/>
        <w:rPr>
          <w:rFonts w:asciiTheme="minorEastAsia" w:hAnsiTheme="minorEastAsia" w:cs="宋体"/>
          <w:kern w:val="0"/>
          <w:szCs w:val="21"/>
        </w:rPr>
      </w:pPr>
      <w:r w:rsidRPr="00637EFD">
        <w:rPr>
          <w:rFonts w:asciiTheme="minorEastAsia" w:hAnsiTheme="minorEastAsia" w:cs="宋体" w:hint="eastAsia"/>
          <w:bCs/>
          <w:kern w:val="0"/>
          <w:szCs w:val="21"/>
        </w:rPr>
        <w:t>为有效评价公司测量管理体系</w:t>
      </w:r>
      <w:r>
        <w:rPr>
          <w:rFonts w:asciiTheme="minorEastAsia" w:hAnsiTheme="minorEastAsia" w:cs="宋体" w:hint="eastAsia"/>
          <w:bCs/>
          <w:kern w:val="0"/>
          <w:szCs w:val="21"/>
        </w:rPr>
        <w:t>去年监</w:t>
      </w:r>
      <w:r w:rsidRPr="00637EFD">
        <w:rPr>
          <w:rFonts w:asciiTheme="minorEastAsia" w:hAnsiTheme="minorEastAsia" w:cs="宋体" w:hint="eastAsia"/>
          <w:bCs/>
          <w:kern w:val="0"/>
          <w:szCs w:val="21"/>
        </w:rPr>
        <w:t>审后一年以来运行情况，在</w:t>
      </w:r>
      <w:r w:rsidRPr="00093B5A">
        <w:rPr>
          <w:rFonts w:asciiTheme="minorEastAsia" w:hAnsiTheme="minorEastAsia" w:cs="宋体"/>
          <w:kern w:val="0"/>
          <w:szCs w:val="21"/>
        </w:rPr>
        <w:t>合肥元丰汽车制动系统有限公司</w:t>
      </w:r>
      <w:r w:rsidRPr="00637EFD">
        <w:rPr>
          <w:rFonts w:asciiTheme="minorEastAsia" w:hAnsiTheme="minorEastAsia" w:cs="宋体" w:hint="eastAsia"/>
          <w:bCs/>
          <w:kern w:val="0"/>
          <w:szCs w:val="21"/>
        </w:rPr>
        <w:t>现场审核中，</w:t>
      </w:r>
      <w:r w:rsidRPr="003501EA">
        <w:rPr>
          <w:rFonts w:asciiTheme="minorEastAsia" w:hAnsiTheme="minorEastAsia" w:cs="宋体" w:hint="eastAsia"/>
          <w:bCs/>
          <w:kern w:val="0"/>
          <w:szCs w:val="21"/>
        </w:rPr>
        <w:t>审核组先、后抽样检查了涉及公司测量体系内的管理、生产、经营、质量和环境等方</w:t>
      </w:r>
      <w:r w:rsidRPr="00D43DB5">
        <w:rPr>
          <w:rFonts w:asciiTheme="minorEastAsia" w:hAnsiTheme="minorEastAsia" w:cs="宋体" w:hint="eastAsia"/>
          <w:bCs/>
          <w:kern w:val="0"/>
          <w:szCs w:val="21"/>
        </w:rPr>
        <w:t>面</w:t>
      </w:r>
      <w:r w:rsidRPr="00BC1D39">
        <w:rPr>
          <w:rFonts w:asciiTheme="minorEastAsia" w:hAnsiTheme="minorEastAsia" w:cs="宋体" w:hint="eastAsia"/>
          <w:bCs/>
          <w:kern w:val="0"/>
          <w:szCs w:val="21"/>
        </w:rPr>
        <w:t>，该企业不是重点耗能单位，企业的能源计量器具的配备率及准确度等级</w:t>
      </w:r>
      <w:r w:rsidRPr="00C25527">
        <w:rPr>
          <w:rFonts w:asciiTheme="minorEastAsia" w:hAnsiTheme="minorEastAsia" w:cs="宋体" w:hint="eastAsia"/>
          <w:bCs/>
          <w:kern w:val="0"/>
          <w:szCs w:val="21"/>
        </w:rPr>
        <w:t>均满足G</w:t>
      </w:r>
      <w:r w:rsidRPr="00C25527">
        <w:rPr>
          <w:rFonts w:asciiTheme="minorEastAsia" w:hAnsiTheme="minorEastAsia" w:cs="宋体"/>
          <w:bCs/>
          <w:kern w:val="0"/>
          <w:szCs w:val="21"/>
        </w:rPr>
        <w:t>B17167-2006</w:t>
      </w:r>
      <w:r w:rsidRPr="00C25527">
        <w:rPr>
          <w:rFonts w:asciiTheme="minorEastAsia" w:hAnsiTheme="minorEastAsia" w:cs="宋体" w:hint="eastAsia"/>
          <w:bCs/>
          <w:kern w:val="0"/>
          <w:szCs w:val="21"/>
        </w:rPr>
        <w:t>标准要求。</w:t>
      </w:r>
      <w:r w:rsidRPr="003501EA">
        <w:rPr>
          <w:rFonts w:asciiTheme="minorEastAsia" w:hAnsiTheme="minorEastAsia" w:cs="宋体" w:hint="eastAsia"/>
          <w:bCs/>
          <w:kern w:val="0"/>
          <w:szCs w:val="21"/>
        </w:rPr>
        <w:t>重点抽查</w:t>
      </w:r>
      <w:r w:rsidRPr="003501EA">
        <w:rPr>
          <w:rFonts w:ascii="宋体" w:hAnsi="宋体" w:hint="eastAsia"/>
          <w:szCs w:val="21"/>
        </w:rPr>
        <w:t>了公司计量特征突出的重要环节、</w:t>
      </w:r>
      <w:r>
        <w:rPr>
          <w:rFonts w:ascii="宋体" w:hAnsi="宋体" w:hint="eastAsia"/>
          <w:szCs w:val="21"/>
        </w:rPr>
        <w:t>外购件进厂检验</w:t>
      </w:r>
      <w:r w:rsidRPr="003501EA">
        <w:rPr>
          <w:rFonts w:ascii="宋体" w:hAnsi="宋体" w:hint="eastAsia"/>
          <w:szCs w:val="21"/>
        </w:rPr>
        <w:t>、生产工艺质量控制、出厂产品性能检测以及量值溯源系统</w:t>
      </w:r>
      <w:r w:rsidRPr="003501EA">
        <w:rPr>
          <w:rFonts w:asciiTheme="minorEastAsia" w:hAnsiTheme="minorEastAsia" w:cs="宋体" w:hint="eastAsia"/>
          <w:bCs/>
          <w:kern w:val="0"/>
          <w:szCs w:val="21"/>
        </w:rPr>
        <w:t>，同时，跟踪验证了该公司在获得测量管理体系认证后，对体系的运行监视、分析完善和持续改进等工作情况。</w:t>
      </w:r>
    </w:p>
    <w:p w14:paraId="18D5C731" w14:textId="77777777" w:rsidR="002D5E03" w:rsidRPr="004B7347" w:rsidRDefault="002D5E03" w:rsidP="002D5E03">
      <w:pPr>
        <w:widowControl/>
        <w:spacing w:line="240" w:lineRule="exact"/>
        <w:rPr>
          <w:rFonts w:asciiTheme="minorEastAsia" w:hAnsiTheme="minorEastAsia" w:cs="宋体"/>
          <w:bCs/>
          <w:kern w:val="0"/>
          <w:szCs w:val="21"/>
        </w:rPr>
      </w:pPr>
    </w:p>
    <w:p w14:paraId="5C477359" w14:textId="77777777" w:rsidR="002D5E03" w:rsidRPr="004B7347" w:rsidRDefault="002D5E03" w:rsidP="002D5E03">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3.内部审核和管理评审的情况：</w:t>
      </w:r>
    </w:p>
    <w:p w14:paraId="0A2FDFD8" w14:textId="77777777" w:rsidR="002D5E03" w:rsidRDefault="002D5E03" w:rsidP="002D5E03">
      <w:pPr>
        <w:widowControl/>
        <w:spacing w:line="380" w:lineRule="exact"/>
        <w:ind w:firstLineChars="200" w:firstLine="420"/>
        <w:rPr>
          <w:rFonts w:ascii="宋体" w:hAnsi="宋体"/>
          <w:bCs/>
          <w:szCs w:val="21"/>
        </w:rPr>
      </w:pPr>
      <w:r w:rsidRPr="00C961DE">
        <w:rPr>
          <w:rFonts w:ascii="宋体" w:hAnsi="宋体" w:hint="eastAsia"/>
          <w:bCs/>
          <w:szCs w:val="21"/>
        </w:rPr>
        <w:t>在审核过程中了解到，</w:t>
      </w:r>
      <w:r w:rsidRPr="002D5E03">
        <w:rPr>
          <w:rFonts w:ascii="宋体" w:hAnsi="宋体" w:hint="eastAsia"/>
          <w:bCs/>
          <w:szCs w:val="21"/>
        </w:rPr>
        <w:t>企业每年进行一次内审，于2020年3月30日-3月31日组织了公司测量体系内审工作，对公司7个部门及生产车间进行了全要素的审核，测量管理体系发现1个一般不符合项，存在的问题为部分市场旧件不合格品处理记录不完善，责任部门进行了整改，并横向展开梳理了同类问题。于规定日期整改完成；</w:t>
      </w:r>
    </w:p>
    <w:p w14:paraId="593B3332" w14:textId="14C20294" w:rsidR="002D5E03" w:rsidRDefault="002D5E03" w:rsidP="002D5E03">
      <w:pPr>
        <w:widowControl/>
        <w:spacing w:line="380" w:lineRule="exact"/>
        <w:ind w:firstLineChars="200" w:firstLine="420"/>
        <w:rPr>
          <w:rFonts w:ascii="宋体" w:hAnsi="宋体"/>
          <w:bCs/>
          <w:szCs w:val="21"/>
        </w:rPr>
      </w:pPr>
      <w:r w:rsidRPr="002D5E03">
        <w:rPr>
          <w:rFonts w:ascii="宋体" w:hAnsi="宋体" w:hint="eastAsia"/>
          <w:bCs/>
          <w:szCs w:val="21"/>
        </w:rPr>
        <w:t>公司于2020年4月3日开展了单体系管理评审，会议由公司总经理殷志雄主持，由体系代表汇报了体系运行情况。会议肯定了公司测量管理体系的充分性、有效性和适宜性</w:t>
      </w:r>
      <w:r w:rsidR="00D65362">
        <w:rPr>
          <w:rFonts w:ascii="宋体" w:hAnsi="宋体" w:hint="eastAsia"/>
          <w:bCs/>
          <w:szCs w:val="21"/>
        </w:rPr>
        <w:t>，</w:t>
      </w:r>
      <w:r w:rsidRPr="002D5E03">
        <w:rPr>
          <w:rFonts w:ascii="宋体" w:hAnsi="宋体" w:hint="eastAsia"/>
          <w:bCs/>
          <w:szCs w:val="21"/>
        </w:rPr>
        <w:t>形成了管理评审报告，对公司测量体系目前存在的1个方面的问题落实了整改部门</w:t>
      </w:r>
      <w:r>
        <w:rPr>
          <w:rFonts w:ascii="宋体" w:hAnsi="宋体" w:hint="eastAsia"/>
          <w:bCs/>
          <w:szCs w:val="21"/>
        </w:rPr>
        <w:t>，</w:t>
      </w:r>
      <w:r w:rsidRPr="00C961DE">
        <w:rPr>
          <w:rFonts w:ascii="宋体" w:hAnsi="宋体" w:hint="eastAsia"/>
          <w:bCs/>
          <w:szCs w:val="21"/>
        </w:rPr>
        <w:t>满足要求。</w:t>
      </w:r>
    </w:p>
    <w:p w14:paraId="1B326B38" w14:textId="77777777" w:rsidR="002D5E03" w:rsidRPr="00C961DE" w:rsidRDefault="002D5E03" w:rsidP="002D5E03">
      <w:pPr>
        <w:widowControl/>
        <w:spacing w:line="240" w:lineRule="exact"/>
        <w:ind w:firstLineChars="200" w:firstLine="420"/>
        <w:rPr>
          <w:rFonts w:ascii="宋体" w:hAnsi="宋体"/>
          <w:bCs/>
          <w:szCs w:val="21"/>
        </w:rPr>
      </w:pPr>
    </w:p>
    <w:p w14:paraId="4F27F1A9" w14:textId="77777777" w:rsidR="002D5E03" w:rsidRPr="00907D45" w:rsidRDefault="002D5E03" w:rsidP="002D5E03">
      <w:pPr>
        <w:widowControl/>
        <w:spacing w:line="380" w:lineRule="exact"/>
        <w:rPr>
          <w:rFonts w:ascii="等线" w:hAnsi="等线" w:cs="宋体"/>
          <w:bCs/>
          <w:kern w:val="0"/>
          <w:szCs w:val="21"/>
        </w:rPr>
      </w:pPr>
      <w:r w:rsidRPr="00C961DE">
        <w:rPr>
          <w:rFonts w:asciiTheme="minorEastAsia" w:hAnsiTheme="minorEastAsia" w:cs="宋体" w:hint="eastAsia"/>
          <w:bCs/>
          <w:kern w:val="0"/>
          <w:szCs w:val="21"/>
        </w:rPr>
        <w:t>4.</w:t>
      </w:r>
      <w:r w:rsidRPr="00C961DE">
        <w:rPr>
          <w:rFonts w:hint="eastAsia"/>
        </w:rPr>
        <w:t xml:space="preserve"> </w:t>
      </w:r>
      <w:r w:rsidRPr="00C961DE">
        <w:rPr>
          <w:rFonts w:asciiTheme="minorEastAsia" w:hAnsiTheme="minorEastAsia" w:cs="宋体" w:hint="eastAsia"/>
          <w:bCs/>
          <w:kern w:val="0"/>
          <w:szCs w:val="21"/>
        </w:rPr>
        <w:t>为持续改进而策划的活动的进展 ，包括：(a)计量要求的导出</w:t>
      </w:r>
      <w:r w:rsidRPr="004B7347">
        <w:rPr>
          <w:rFonts w:asciiTheme="minorEastAsia" w:hAnsiTheme="minorEastAsia" w:cs="宋体" w:hint="eastAsia"/>
          <w:bCs/>
          <w:kern w:val="0"/>
          <w:szCs w:val="21"/>
        </w:rPr>
        <w:t>、b)测量不确定评定、c)有效性确认、d)测量过程的控制、 e)测量过程的监视)</w:t>
      </w:r>
    </w:p>
    <w:p w14:paraId="1F8DEF81" w14:textId="1B9A0376" w:rsidR="002D5E03" w:rsidRPr="00D061DE" w:rsidRDefault="002D5E03" w:rsidP="002D5E03">
      <w:pPr>
        <w:spacing w:line="400" w:lineRule="exact"/>
        <w:ind w:firstLineChars="150" w:firstLine="315"/>
        <w:rPr>
          <w:rFonts w:ascii="宋体" w:hAnsi="宋体"/>
          <w:szCs w:val="21"/>
        </w:rPr>
      </w:pPr>
      <w:r>
        <w:rPr>
          <w:rFonts w:asciiTheme="minorEastAsia" w:hAnsiTheme="minorEastAsia" w:cs="宋体" w:hint="eastAsia"/>
          <w:bCs/>
          <w:kern w:val="0"/>
          <w:szCs w:val="21"/>
        </w:rPr>
        <w:t xml:space="preserve"> </w:t>
      </w:r>
      <w:r>
        <w:rPr>
          <w:rFonts w:asciiTheme="minorEastAsia" w:hAnsiTheme="minorEastAsia" w:cs="宋体"/>
          <w:bCs/>
          <w:kern w:val="0"/>
          <w:szCs w:val="21"/>
        </w:rPr>
        <w:t xml:space="preserve"> </w:t>
      </w:r>
      <w:r>
        <w:rPr>
          <w:rFonts w:ascii="宋体" w:hAnsi="宋体" w:hint="eastAsia"/>
          <w:szCs w:val="21"/>
        </w:rPr>
        <w:t>公司的产品为江淮汽车配套，产品结构没有产生变化，一年来没有新增关键测量过程。</w:t>
      </w:r>
      <w:r w:rsidRPr="00D061DE">
        <w:rPr>
          <w:rFonts w:asciiTheme="minorEastAsia" w:hAnsiTheme="minorEastAsia" w:cs="宋体" w:hint="eastAsia"/>
          <w:kern w:val="0"/>
          <w:szCs w:val="21"/>
        </w:rPr>
        <w:t xml:space="preserve"> </w:t>
      </w:r>
    </w:p>
    <w:p w14:paraId="0DCE511C" w14:textId="7FDECD69" w:rsidR="002D5E03" w:rsidRDefault="002D5E03" w:rsidP="002D5E03">
      <w:pPr>
        <w:widowControl/>
        <w:spacing w:line="400" w:lineRule="exact"/>
        <w:ind w:firstLineChars="200" w:firstLine="420"/>
        <w:rPr>
          <w:rFonts w:ascii="宋体" w:hAnsi="宋体" w:cs="宋体"/>
          <w:bCs/>
          <w:kern w:val="0"/>
          <w:szCs w:val="21"/>
        </w:rPr>
      </w:pPr>
      <w:r w:rsidRPr="00D061DE">
        <w:rPr>
          <w:rFonts w:asciiTheme="minorEastAsia" w:hAnsiTheme="minorEastAsia" w:cs="宋体" w:hint="eastAsia"/>
          <w:kern w:val="0"/>
          <w:szCs w:val="21"/>
        </w:rPr>
        <w:lastRenderedPageBreak/>
        <w:t>检查了企业</w:t>
      </w:r>
      <w:r w:rsidRPr="00D061DE">
        <w:rPr>
          <w:rFonts w:ascii="宋体" w:hAnsi="宋体" w:cs="宋体" w:hint="eastAsia"/>
          <w:bCs/>
          <w:kern w:val="0"/>
          <w:szCs w:val="21"/>
        </w:rPr>
        <w:t>根据顾客要求，识别的</w:t>
      </w:r>
      <w:r w:rsidRPr="00D061DE">
        <w:rPr>
          <w:rFonts w:hint="eastAsia"/>
        </w:rPr>
        <w:t>关键测量过</w:t>
      </w:r>
      <w:r w:rsidRPr="00431294">
        <w:rPr>
          <w:rFonts w:hint="eastAsia"/>
        </w:rPr>
        <w:t>程（</w:t>
      </w:r>
      <w:r w:rsidR="00720D94" w:rsidRPr="00431294">
        <w:rPr>
          <w:rFonts w:ascii="宋体" w:hAnsi="宋体" w:hint="eastAsia"/>
          <w:szCs w:val="21"/>
        </w:rPr>
        <w:t>制动盘垂直度检测</w:t>
      </w:r>
      <w:r w:rsidRPr="00431294">
        <w:rPr>
          <w:rFonts w:ascii="宋体" w:hAnsi="宋体" w:cs="宋体" w:hint="eastAsia"/>
          <w:bCs/>
          <w:kern w:val="0"/>
          <w:szCs w:val="21"/>
        </w:rPr>
        <w:t>）</w:t>
      </w:r>
      <w:r w:rsidRPr="00D061DE">
        <w:rPr>
          <w:rFonts w:ascii="宋体" w:hAnsi="宋体" w:cs="宋体" w:hint="eastAsia"/>
          <w:bCs/>
          <w:kern w:val="0"/>
          <w:szCs w:val="21"/>
        </w:rPr>
        <w:t>，查看了《</w:t>
      </w:r>
      <w:r w:rsidR="00720D94">
        <w:rPr>
          <w:rFonts w:ascii="宋体" w:hAnsi="宋体" w:hint="eastAsia"/>
          <w:szCs w:val="21"/>
        </w:rPr>
        <w:t>制动盘垂直度检测</w:t>
      </w:r>
      <w:r w:rsidRPr="00D061DE">
        <w:rPr>
          <w:rFonts w:ascii="宋体" w:hAnsi="宋体" w:hint="eastAsia"/>
        </w:rPr>
        <w:t>控制规范》，</w:t>
      </w:r>
      <w:r w:rsidRPr="00D061DE">
        <w:rPr>
          <w:rFonts w:hint="eastAsia"/>
        </w:rPr>
        <w:t>计量要求的导出正确，配备的测量设备，经</w:t>
      </w:r>
      <w:r w:rsidR="006E0027">
        <w:rPr>
          <w:rFonts w:hint="eastAsia"/>
        </w:rPr>
        <w:t>校准</w:t>
      </w:r>
      <w:r w:rsidRPr="00D061DE">
        <w:rPr>
          <w:rFonts w:hint="eastAsia"/>
        </w:rPr>
        <w:t>合格，并进行了计量验证，验证方法正确，</w:t>
      </w:r>
      <w:r w:rsidRPr="00D061DE">
        <w:rPr>
          <w:rFonts w:ascii="宋体" w:hAnsi="宋体" w:cs="宋体" w:hint="eastAsia"/>
          <w:bCs/>
          <w:kern w:val="0"/>
          <w:szCs w:val="21"/>
        </w:rPr>
        <w:t>测量过程不确定度评定、测量过程有效性确认，方法正确， 测量过程的监视方法和监视频次，均满足控制规范要求。</w:t>
      </w:r>
      <w:r w:rsidRPr="00D061DE">
        <w:rPr>
          <w:rFonts w:hint="eastAsia"/>
        </w:rPr>
        <w:t>详见</w:t>
      </w:r>
      <w:r w:rsidR="00720D94">
        <w:rPr>
          <w:rFonts w:ascii="宋体" w:hAnsi="宋体" w:hint="eastAsia"/>
          <w:szCs w:val="21"/>
        </w:rPr>
        <w:t>制动盘垂直度检测过程</w:t>
      </w:r>
      <w:r w:rsidRPr="00D061DE">
        <w:rPr>
          <w:rFonts w:hint="eastAsia"/>
        </w:rPr>
        <w:t>《计量要求导出与验证记录表》、《测量过程控制检查表》及附件</w:t>
      </w:r>
      <w:r w:rsidRPr="00D061DE">
        <w:rPr>
          <w:rFonts w:ascii="宋体" w:hAnsi="宋体" w:hint="eastAsia"/>
        </w:rPr>
        <w:t>《</w:t>
      </w:r>
      <w:r w:rsidR="00720D94">
        <w:rPr>
          <w:rFonts w:ascii="宋体" w:hAnsi="宋体" w:hint="eastAsia"/>
          <w:szCs w:val="21"/>
        </w:rPr>
        <w:t>制动盘垂直度检测过程</w:t>
      </w:r>
      <w:r w:rsidRPr="00D061DE">
        <w:rPr>
          <w:rFonts w:ascii="宋体" w:hAnsi="宋体" w:hint="eastAsia"/>
        </w:rPr>
        <w:t>测量不确定度评定》、</w:t>
      </w:r>
      <w:r w:rsidRPr="00D061DE">
        <w:rPr>
          <w:rFonts w:ascii="宋体" w:hAnsi="宋体" w:hint="eastAsia"/>
          <w:szCs w:val="21"/>
        </w:rPr>
        <w:t>《测量过程有效性确认记录》、《</w:t>
      </w:r>
      <w:r w:rsidR="00720D94">
        <w:rPr>
          <w:rFonts w:ascii="宋体" w:hAnsi="宋体" w:hint="eastAsia"/>
          <w:szCs w:val="21"/>
        </w:rPr>
        <w:t>制动盘垂直度检测过程</w:t>
      </w:r>
      <w:r w:rsidRPr="00D061DE">
        <w:rPr>
          <w:rFonts w:ascii="宋体" w:hAnsi="宋体" w:hint="eastAsia"/>
          <w:szCs w:val="21"/>
        </w:rPr>
        <w:t>监视统计记录表及质控图》，</w:t>
      </w:r>
      <w:r w:rsidRPr="00D061DE">
        <w:rPr>
          <w:rFonts w:ascii="宋体" w:hAnsi="宋体" w:cs="宋体" w:hint="eastAsia"/>
          <w:bCs/>
          <w:kern w:val="0"/>
          <w:szCs w:val="21"/>
        </w:rPr>
        <w:t>符合标准的要求。</w:t>
      </w:r>
    </w:p>
    <w:p w14:paraId="16FDBDAF" w14:textId="77777777" w:rsidR="002D5E03" w:rsidRPr="00D061DE" w:rsidRDefault="002D5E03" w:rsidP="002D5E03">
      <w:pPr>
        <w:widowControl/>
        <w:spacing w:line="240" w:lineRule="exact"/>
        <w:ind w:firstLineChars="200" w:firstLine="420"/>
      </w:pPr>
    </w:p>
    <w:p w14:paraId="35AC4065" w14:textId="0BA3E9E0" w:rsidR="002D5E03" w:rsidRPr="004B7347" w:rsidRDefault="002D5E03" w:rsidP="002D5E03">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5.对认证审核时提出的不符合项的纠正措施情况有表述：</w:t>
      </w:r>
    </w:p>
    <w:p w14:paraId="2A9C85CE" w14:textId="3ECA10F6" w:rsidR="002D5E03" w:rsidRPr="001518A9" w:rsidRDefault="00720D94" w:rsidP="002D5E03">
      <w:pPr>
        <w:widowControl/>
        <w:spacing w:line="380" w:lineRule="exact"/>
        <w:ind w:firstLineChars="200" w:firstLine="420"/>
        <w:rPr>
          <w:rFonts w:asciiTheme="minorEastAsia" w:hAnsiTheme="minorEastAsia" w:cs="宋体"/>
          <w:bCs/>
          <w:kern w:val="0"/>
          <w:szCs w:val="21"/>
        </w:rPr>
      </w:pPr>
      <w:r w:rsidRPr="00720D94">
        <w:rPr>
          <w:rFonts w:asciiTheme="minorEastAsia" w:hAnsiTheme="minorEastAsia" w:cs="宋体" w:hint="eastAsia"/>
          <w:bCs/>
          <w:kern w:val="0"/>
          <w:szCs w:val="21"/>
        </w:rPr>
        <w:t>去年对企业的监审中，未发现不符合项。</w:t>
      </w:r>
      <w:r>
        <w:rPr>
          <w:rFonts w:asciiTheme="minorEastAsia" w:hAnsiTheme="minorEastAsia" w:cs="宋体"/>
          <w:bCs/>
          <w:kern w:val="0"/>
          <w:szCs w:val="21"/>
        </w:rPr>
        <w:t xml:space="preserve"> </w:t>
      </w:r>
    </w:p>
    <w:p w14:paraId="51C5F957" w14:textId="77777777" w:rsidR="002D5E03" w:rsidRPr="004B7347" w:rsidRDefault="002D5E03" w:rsidP="002D5E03">
      <w:pPr>
        <w:widowControl/>
        <w:spacing w:line="240" w:lineRule="exact"/>
        <w:rPr>
          <w:rFonts w:asciiTheme="minorEastAsia" w:hAnsiTheme="minorEastAsia" w:cs="宋体"/>
          <w:bCs/>
          <w:kern w:val="0"/>
          <w:szCs w:val="21"/>
        </w:rPr>
      </w:pPr>
    </w:p>
    <w:p w14:paraId="32FB5FB7" w14:textId="77777777" w:rsidR="002D5E03" w:rsidRPr="004B7347" w:rsidRDefault="002D5E03" w:rsidP="002D5E03">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6.对投诉的处理情况：</w:t>
      </w:r>
    </w:p>
    <w:p w14:paraId="6D3547C6" w14:textId="2EE830DA" w:rsidR="002D5E03" w:rsidRDefault="00720D94" w:rsidP="00720D94">
      <w:pPr>
        <w:widowControl/>
        <w:spacing w:line="400" w:lineRule="exact"/>
        <w:ind w:firstLineChars="200" w:firstLine="420"/>
        <w:rPr>
          <w:rFonts w:asciiTheme="minorEastAsia" w:hAnsiTheme="minorEastAsia" w:cs="宋体"/>
          <w:bCs/>
          <w:kern w:val="0"/>
          <w:szCs w:val="21"/>
        </w:rPr>
      </w:pPr>
      <w:r w:rsidRPr="00720D94">
        <w:rPr>
          <w:rFonts w:asciiTheme="minorEastAsia" w:hAnsiTheme="minorEastAsia" w:cs="宋体" w:hint="eastAsia"/>
          <w:bCs/>
          <w:kern w:val="0"/>
          <w:szCs w:val="21"/>
        </w:rPr>
        <w:t>企业目前尚未接到客户在产品质量、物料交接、能源、安全、现场管理等方面的纠纷。2019年5月-2020年3月，发生顾客投诉共3起，均为现场质量问题，公司相关责任人按照要求及时进行了整改，并跟踪整改措施的落实情况。</w:t>
      </w:r>
    </w:p>
    <w:p w14:paraId="1CA6E8F9" w14:textId="77777777" w:rsidR="00720D94" w:rsidRPr="004B7347" w:rsidRDefault="00720D94" w:rsidP="00720D94">
      <w:pPr>
        <w:widowControl/>
        <w:spacing w:line="240" w:lineRule="exact"/>
        <w:ind w:firstLineChars="200" w:firstLine="420"/>
        <w:rPr>
          <w:rFonts w:asciiTheme="minorEastAsia" w:hAnsiTheme="minorEastAsia" w:cs="宋体"/>
          <w:bCs/>
          <w:kern w:val="0"/>
          <w:szCs w:val="21"/>
        </w:rPr>
      </w:pPr>
    </w:p>
    <w:p w14:paraId="300F69A5" w14:textId="77777777" w:rsidR="002D5E03" w:rsidRPr="004B7347" w:rsidRDefault="002D5E03" w:rsidP="002D5E03">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7.测量管理体系在实现获证客户目标方面的有效性及持续的运作控制情况：</w:t>
      </w:r>
    </w:p>
    <w:p w14:paraId="5A54BC60" w14:textId="6AC3F195" w:rsidR="002D5E03" w:rsidRPr="00720D94" w:rsidRDefault="00720D94" w:rsidP="002D5E03">
      <w:pPr>
        <w:widowControl/>
        <w:spacing w:line="380" w:lineRule="exact"/>
        <w:ind w:firstLineChars="200" w:firstLine="420"/>
        <w:rPr>
          <w:rFonts w:asciiTheme="minorEastAsia" w:hAnsiTheme="minorEastAsia" w:cs="宋体"/>
          <w:bCs/>
          <w:kern w:val="0"/>
          <w:szCs w:val="21"/>
        </w:rPr>
      </w:pPr>
      <w:r w:rsidRPr="00720D94">
        <w:rPr>
          <w:rFonts w:asciiTheme="minorEastAsia" w:hAnsiTheme="minorEastAsia" w:cs="宋体" w:hint="eastAsia"/>
          <w:bCs/>
          <w:kern w:val="0"/>
          <w:szCs w:val="21"/>
        </w:rPr>
        <w:t>查《测量管理体系手册》规定了公司的计量方针及五项质量目标 ，并已下发到体系覆盖的相关部门，分解到各部门，质量部负责组织各部门质量目标的实施，并对各部门落实质量目标进行督促检查，2019年质量目标按规定的内容和时间进行统计考核，查2019年度，计量工作质量目标已统计，完成情况较好。</w:t>
      </w:r>
      <w:r w:rsidR="002D5E03" w:rsidRPr="00720D94">
        <w:rPr>
          <w:rFonts w:asciiTheme="minorEastAsia" w:hAnsiTheme="minorEastAsia" w:cs="宋体" w:hint="eastAsia"/>
          <w:bCs/>
          <w:kern w:val="0"/>
          <w:szCs w:val="21"/>
        </w:rPr>
        <w:t xml:space="preserve"> </w:t>
      </w:r>
    </w:p>
    <w:p w14:paraId="7FCB9C1E" w14:textId="77777777" w:rsidR="002D5E03" w:rsidRPr="00C726B1" w:rsidRDefault="002D5E03" w:rsidP="002D5E03">
      <w:pPr>
        <w:widowControl/>
        <w:spacing w:line="240" w:lineRule="exact"/>
        <w:ind w:firstLineChars="200" w:firstLine="420"/>
        <w:rPr>
          <w:rFonts w:asciiTheme="minorEastAsia" w:hAnsiTheme="minorEastAsia" w:cs="宋体"/>
          <w:bCs/>
          <w:color w:val="FF0000"/>
          <w:kern w:val="0"/>
          <w:szCs w:val="21"/>
        </w:rPr>
      </w:pPr>
    </w:p>
    <w:p w14:paraId="413124A8" w14:textId="77777777" w:rsidR="002D5E03" w:rsidRPr="004B7347" w:rsidRDefault="002D5E03" w:rsidP="002D5E03">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8.对企业组织任何变更的审核</w:t>
      </w:r>
    </w:p>
    <w:p w14:paraId="7102E38F" w14:textId="780DE513" w:rsidR="002D5E03" w:rsidRDefault="002150BD" w:rsidP="002150BD">
      <w:pPr>
        <w:widowControl/>
        <w:spacing w:line="400" w:lineRule="exact"/>
        <w:ind w:firstLineChars="200" w:firstLine="420"/>
        <w:rPr>
          <w:rFonts w:ascii="等线" w:hAnsi="等线"/>
          <w:bCs/>
          <w:szCs w:val="21"/>
        </w:rPr>
      </w:pPr>
      <w:r w:rsidRPr="002150BD">
        <w:rPr>
          <w:rFonts w:ascii="等线" w:hAnsi="等线" w:hint="eastAsia"/>
          <w:bCs/>
          <w:szCs w:val="21"/>
        </w:rPr>
        <w:t>企业的资质及组织机构无任何变更。</w:t>
      </w:r>
    </w:p>
    <w:p w14:paraId="4819F26D" w14:textId="77777777" w:rsidR="006E0027" w:rsidRPr="004B7347" w:rsidRDefault="006E0027" w:rsidP="006E0027">
      <w:pPr>
        <w:widowControl/>
        <w:spacing w:line="240" w:lineRule="exact"/>
        <w:ind w:firstLineChars="200" w:firstLine="420"/>
        <w:rPr>
          <w:rFonts w:asciiTheme="minorEastAsia" w:hAnsiTheme="minorEastAsia" w:cs="宋体"/>
          <w:bCs/>
          <w:kern w:val="0"/>
          <w:szCs w:val="21"/>
        </w:rPr>
      </w:pPr>
    </w:p>
    <w:p w14:paraId="16E0DB90" w14:textId="77777777" w:rsidR="002D5E03" w:rsidRPr="004B7347" w:rsidRDefault="002D5E03" w:rsidP="002D5E03">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9.标志的使用和（或）任何其他对认证资格引用的情况：</w:t>
      </w:r>
    </w:p>
    <w:p w14:paraId="6D7D315C" w14:textId="0A30A4B2" w:rsidR="002D5E03" w:rsidRDefault="002150BD" w:rsidP="002150BD">
      <w:pPr>
        <w:widowControl/>
        <w:spacing w:line="400" w:lineRule="exact"/>
        <w:ind w:firstLineChars="200" w:firstLine="420"/>
        <w:rPr>
          <w:rFonts w:asciiTheme="minorEastAsia" w:hAnsiTheme="minorEastAsia" w:cs="宋体"/>
          <w:bCs/>
          <w:kern w:val="0"/>
          <w:szCs w:val="21"/>
        </w:rPr>
      </w:pPr>
      <w:r w:rsidRPr="002150BD">
        <w:rPr>
          <w:rFonts w:asciiTheme="minorEastAsia" w:hAnsiTheme="minorEastAsia" w:cs="宋体" w:hint="eastAsia"/>
          <w:bCs/>
          <w:kern w:val="0"/>
          <w:szCs w:val="21"/>
        </w:rPr>
        <w:t>公司对标志的使用，符合相关标准和规定。公司测量管理体系认证证书主要用于企业形象广告宣传，以及用于总公司产品投标加分。</w:t>
      </w:r>
    </w:p>
    <w:p w14:paraId="072AFEA2" w14:textId="77777777" w:rsidR="002150BD" w:rsidRPr="00D640FE" w:rsidRDefault="002150BD" w:rsidP="002150BD">
      <w:pPr>
        <w:widowControl/>
        <w:spacing w:line="240" w:lineRule="exact"/>
        <w:ind w:firstLineChars="200" w:firstLine="420"/>
        <w:rPr>
          <w:rFonts w:asciiTheme="minorEastAsia" w:hAnsiTheme="minorEastAsia" w:cs="宋体"/>
          <w:bCs/>
          <w:kern w:val="0"/>
          <w:szCs w:val="21"/>
        </w:rPr>
      </w:pPr>
    </w:p>
    <w:p w14:paraId="76DB7D4C" w14:textId="07A573B9" w:rsidR="002D5E03" w:rsidRPr="00FF5100" w:rsidRDefault="002D5E03" w:rsidP="002D5E03">
      <w:pPr>
        <w:widowControl/>
        <w:spacing w:line="400" w:lineRule="exact"/>
        <w:rPr>
          <w:rFonts w:asciiTheme="minorEastAsia" w:hAnsiTheme="minorEastAsia" w:cs="宋体"/>
          <w:bCs/>
          <w:kern w:val="0"/>
          <w:szCs w:val="21"/>
        </w:rPr>
      </w:pPr>
      <w:r w:rsidRPr="00FF5100">
        <w:rPr>
          <w:rFonts w:asciiTheme="minorEastAsia" w:hAnsiTheme="minorEastAsia" w:cs="宋体" w:hint="eastAsia"/>
          <w:bCs/>
          <w:kern w:val="0"/>
          <w:szCs w:val="21"/>
        </w:rPr>
        <w:t>10. 本次审核未发现严重的或系统性的</w:t>
      </w:r>
      <w:r w:rsidR="00D65362">
        <w:rPr>
          <w:rFonts w:asciiTheme="minorEastAsia" w:hAnsiTheme="minorEastAsia" w:cs="宋体" w:hint="eastAsia"/>
          <w:bCs/>
          <w:kern w:val="0"/>
          <w:szCs w:val="21"/>
        </w:rPr>
        <w:t>及一般</w:t>
      </w:r>
      <w:r w:rsidRPr="00FF5100">
        <w:rPr>
          <w:rFonts w:asciiTheme="minorEastAsia" w:hAnsiTheme="minorEastAsia" w:cs="宋体" w:hint="eastAsia"/>
          <w:bCs/>
          <w:kern w:val="0"/>
          <w:szCs w:val="21"/>
        </w:rPr>
        <w:t>不符合情况。</w:t>
      </w:r>
    </w:p>
    <w:p w14:paraId="5D62B595" w14:textId="77777777" w:rsidR="002D5E03" w:rsidRPr="004B7347" w:rsidRDefault="002D5E03" w:rsidP="002D5E03">
      <w:pPr>
        <w:widowControl/>
        <w:spacing w:line="240" w:lineRule="exact"/>
        <w:rPr>
          <w:rFonts w:asciiTheme="minorEastAsia" w:hAnsiTheme="minorEastAsia" w:cs="宋体"/>
          <w:bCs/>
          <w:kern w:val="0"/>
          <w:szCs w:val="21"/>
        </w:rPr>
      </w:pPr>
    </w:p>
    <w:p w14:paraId="2EDD0167" w14:textId="77777777" w:rsidR="002D5E03" w:rsidRPr="004B7347" w:rsidRDefault="002D5E03" w:rsidP="002D5E03">
      <w:pPr>
        <w:widowControl/>
        <w:spacing w:line="400" w:lineRule="exact"/>
        <w:rPr>
          <w:rFonts w:asciiTheme="minorEastAsia" w:hAnsiTheme="minorEastAsia" w:cs="宋体"/>
          <w:bCs/>
          <w:kern w:val="0"/>
          <w:szCs w:val="21"/>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4B7347">
        <w:rPr>
          <w:rFonts w:asciiTheme="minorEastAsia" w:hAnsiTheme="minorEastAsia" w:cs="宋体" w:hint="eastAsia"/>
          <w:bCs/>
          <w:kern w:val="0"/>
          <w:szCs w:val="21"/>
        </w:rPr>
        <w:t>(含需要说明的事项):</w:t>
      </w:r>
    </w:p>
    <w:p w14:paraId="6F8B91F3" w14:textId="5D6AC7D9" w:rsidR="002D5E03" w:rsidRDefault="002D5E03" w:rsidP="002150BD">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20</w:t>
      </w:r>
      <w:r>
        <w:rPr>
          <w:rFonts w:asciiTheme="minorEastAsia" w:hAnsiTheme="minorEastAsia" w:cs="宋体" w:hint="eastAsia"/>
          <w:bCs/>
          <w:kern w:val="0"/>
          <w:szCs w:val="21"/>
        </w:rPr>
        <w:t>20</w:t>
      </w:r>
      <w:r w:rsidRPr="004B7347">
        <w:rPr>
          <w:rFonts w:asciiTheme="minorEastAsia" w:hAnsiTheme="minorEastAsia" w:cs="宋体" w:hint="eastAsia"/>
          <w:bCs/>
          <w:kern w:val="0"/>
          <w:szCs w:val="21"/>
        </w:rPr>
        <w:t>年</w:t>
      </w:r>
      <w:r>
        <w:rPr>
          <w:rFonts w:asciiTheme="minorEastAsia" w:hAnsiTheme="minorEastAsia" w:cs="宋体" w:hint="eastAsia"/>
          <w:bCs/>
          <w:kern w:val="0"/>
          <w:szCs w:val="21"/>
        </w:rPr>
        <w:t>04</w:t>
      </w:r>
      <w:r w:rsidRPr="004B7347">
        <w:rPr>
          <w:rFonts w:asciiTheme="minorEastAsia" w:hAnsiTheme="minorEastAsia" w:cs="宋体" w:hint="eastAsia"/>
          <w:bCs/>
          <w:kern w:val="0"/>
          <w:szCs w:val="21"/>
        </w:rPr>
        <w:t>月</w:t>
      </w:r>
      <w:r w:rsidR="002150BD">
        <w:rPr>
          <w:rFonts w:asciiTheme="minorEastAsia" w:hAnsiTheme="minorEastAsia" w:cs="宋体" w:hint="eastAsia"/>
          <w:bCs/>
          <w:kern w:val="0"/>
          <w:szCs w:val="21"/>
        </w:rPr>
        <w:t>29日-30</w:t>
      </w:r>
      <w:r w:rsidRPr="004B7347">
        <w:rPr>
          <w:rFonts w:asciiTheme="minorEastAsia" w:hAnsiTheme="minorEastAsia" w:cs="宋体" w:hint="eastAsia"/>
          <w:bCs/>
          <w:kern w:val="0"/>
          <w:szCs w:val="21"/>
        </w:rPr>
        <w:t>日对</w:t>
      </w:r>
      <w:r w:rsidR="002150BD" w:rsidRPr="002150BD">
        <w:rPr>
          <w:rFonts w:asciiTheme="minorEastAsia" w:hAnsiTheme="minorEastAsia" w:cs="宋体" w:hint="eastAsia"/>
          <w:bCs/>
          <w:kern w:val="0"/>
          <w:szCs w:val="21"/>
        </w:rPr>
        <w:t>合肥元丰汽车制动系统有限公司</w:t>
      </w:r>
      <w:r w:rsidRPr="004B7347">
        <w:rPr>
          <w:rFonts w:asciiTheme="minorEastAsia" w:hAnsiTheme="minorEastAsia" w:cs="宋体" w:hint="eastAsia"/>
          <w:bCs/>
          <w:kern w:val="0"/>
          <w:szCs w:val="21"/>
        </w:rPr>
        <w:t>建立的测量管理体系进行第</w:t>
      </w:r>
      <w:r w:rsidR="002150BD">
        <w:rPr>
          <w:rFonts w:asciiTheme="minorEastAsia" w:hAnsiTheme="minorEastAsia" w:cs="宋体" w:hint="eastAsia"/>
          <w:bCs/>
          <w:kern w:val="0"/>
          <w:szCs w:val="21"/>
        </w:rPr>
        <w:t>三</w:t>
      </w:r>
      <w:r w:rsidRPr="004B7347">
        <w:rPr>
          <w:rFonts w:asciiTheme="minorEastAsia" w:hAnsiTheme="minorEastAsia" w:cs="宋体" w:hint="eastAsia"/>
          <w:bCs/>
          <w:kern w:val="0"/>
          <w:szCs w:val="21"/>
        </w:rPr>
        <w:t>次年度监督审核</w:t>
      </w:r>
      <w:r w:rsidR="006E0027">
        <w:rPr>
          <w:rFonts w:asciiTheme="minorEastAsia" w:hAnsiTheme="minorEastAsia" w:cs="宋体" w:hint="eastAsia"/>
          <w:bCs/>
          <w:kern w:val="0"/>
          <w:szCs w:val="21"/>
        </w:rPr>
        <w:t>，</w:t>
      </w:r>
      <w:r w:rsidRPr="004B7347">
        <w:rPr>
          <w:rFonts w:asciiTheme="minorEastAsia" w:hAnsiTheme="minorEastAsia" w:cs="宋体" w:hint="eastAsia"/>
          <w:bCs/>
          <w:kern w:val="0"/>
          <w:szCs w:val="21"/>
        </w:rPr>
        <w:t>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w:t>
      </w:r>
      <w:r w:rsidRPr="004B7347">
        <w:rPr>
          <w:rFonts w:asciiTheme="minorEastAsia" w:hAnsiTheme="minorEastAsia" w:cs="宋体" w:hint="eastAsia"/>
          <w:bCs/>
          <w:kern w:val="0"/>
          <w:szCs w:val="21"/>
        </w:rPr>
        <w:lastRenderedPageBreak/>
        <w:t>视方法正确有效，重要测量人员能力受控，测量设备、测量环境、测量软件、测量记录及外部供方管理等各项工作，测量管理体系通过</w:t>
      </w:r>
      <w:r>
        <w:rPr>
          <w:rFonts w:asciiTheme="minorEastAsia" w:hAnsiTheme="minorEastAsia" w:cs="宋体" w:hint="eastAsia"/>
          <w:bCs/>
          <w:kern w:val="0"/>
          <w:szCs w:val="21"/>
        </w:rPr>
        <w:t>一</w:t>
      </w:r>
      <w:r w:rsidRPr="004B7347">
        <w:rPr>
          <w:rFonts w:asciiTheme="minorEastAsia" w:hAnsiTheme="minorEastAsia" w:cs="宋体" w:hint="eastAsia"/>
          <w:bCs/>
          <w:kern w:val="0"/>
          <w:szCs w:val="21"/>
        </w:rPr>
        <w:t>年来的运行更加完善和规范，使公司测量体系持续满足顾客的测量要求。经审核表明，</w:t>
      </w:r>
      <w:r w:rsidR="006E0027" w:rsidRPr="006E0027">
        <w:rPr>
          <w:rFonts w:asciiTheme="minorEastAsia" w:hAnsiTheme="minorEastAsia" w:cs="宋体" w:hint="eastAsia"/>
          <w:bCs/>
          <w:kern w:val="0"/>
          <w:szCs w:val="21"/>
        </w:rPr>
        <w:t>合肥元丰汽车制动系统有限公司</w:t>
      </w:r>
      <w:r w:rsidRPr="004B7347">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586B06B2" w14:textId="77777777" w:rsidR="002D5E03" w:rsidRPr="005E2788" w:rsidRDefault="002D5E03" w:rsidP="002D5E03">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希望企业持续、有效地运行好</w:t>
      </w:r>
      <w:r w:rsidRPr="003501EA">
        <w:rPr>
          <w:rFonts w:ascii="宋体" w:eastAsia="宋体" w:hAnsi="宋体" w:cs="宋体" w:hint="eastAsia"/>
          <w:bCs/>
          <w:kern w:val="0"/>
          <w:szCs w:val="21"/>
        </w:rPr>
        <w:t>测量管理体系</w:t>
      </w:r>
      <w:r>
        <w:rPr>
          <w:rFonts w:ascii="宋体" w:eastAsia="宋体" w:hAnsi="宋体" w:cs="宋体" w:hint="eastAsia"/>
          <w:bCs/>
          <w:kern w:val="0"/>
          <w:szCs w:val="21"/>
        </w:rPr>
        <w:t>，满足顾客要求。</w:t>
      </w:r>
    </w:p>
    <w:p w14:paraId="0AAEA10B" w14:textId="7604B07D" w:rsidR="002150BD" w:rsidRDefault="002150BD" w:rsidP="002150BD">
      <w:pPr>
        <w:widowControl/>
        <w:spacing w:line="276" w:lineRule="auto"/>
        <w:ind w:right="1785"/>
        <w:jc w:val="center"/>
        <w:rPr>
          <w:rFonts w:ascii="宋体" w:eastAsia="宋体" w:hAnsi="宋体" w:cs="宋体"/>
          <w:kern w:val="0"/>
          <w:szCs w:val="28"/>
        </w:rPr>
      </w:pPr>
      <w:r>
        <w:rPr>
          <w:rFonts w:ascii="宋体" w:eastAsia="宋体" w:hAnsi="宋体" w:cs="宋体" w:hint="eastAsia"/>
          <w:kern w:val="0"/>
          <w:szCs w:val="28"/>
        </w:rPr>
        <w:t xml:space="preserve"> </w:t>
      </w:r>
      <w:r>
        <w:rPr>
          <w:rFonts w:ascii="宋体" w:eastAsia="宋体" w:hAnsi="宋体" w:cs="宋体"/>
          <w:kern w:val="0"/>
          <w:szCs w:val="28"/>
        </w:rPr>
        <w:t xml:space="preserve">             </w:t>
      </w:r>
    </w:p>
    <w:p w14:paraId="007906A4" w14:textId="2CF39848" w:rsidR="002150BD" w:rsidRDefault="002150BD" w:rsidP="002150BD">
      <w:pPr>
        <w:widowControl/>
        <w:spacing w:line="276" w:lineRule="auto"/>
        <w:ind w:right="1785"/>
        <w:jc w:val="center"/>
        <w:rPr>
          <w:rFonts w:ascii="宋体" w:eastAsia="宋体" w:hAnsi="宋体" w:cs="宋体"/>
          <w:kern w:val="0"/>
          <w:szCs w:val="28"/>
        </w:rPr>
      </w:pPr>
      <w:r w:rsidRPr="002150BD">
        <w:rPr>
          <w:rFonts w:ascii="等线" w:eastAsia="等线" w:hAnsi="等线" w:cs="Times New Roman"/>
          <w:noProof/>
        </w:rPr>
        <w:drawing>
          <wp:anchor distT="0" distB="0" distL="114300" distR="114300" simplePos="0" relativeHeight="251658240" behindDoc="1" locked="0" layoutInCell="1" allowOverlap="1" wp14:anchorId="5150EFF2" wp14:editId="192588E9">
            <wp:simplePos x="0" y="0"/>
            <wp:positionH relativeFrom="column">
              <wp:posOffset>3266441</wp:posOffset>
            </wp:positionH>
            <wp:positionV relativeFrom="paragraph">
              <wp:posOffset>167640</wp:posOffset>
            </wp:positionV>
            <wp:extent cx="635000" cy="346710"/>
            <wp:effectExtent l="0" t="0" r="0" b="0"/>
            <wp:wrapNone/>
            <wp:docPr id="4" name="图片 4" descr="众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众_副本"/>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938" cy="351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1EC1D5" w14:textId="7F2AD987" w:rsidR="00863661" w:rsidRDefault="002150BD" w:rsidP="002150BD">
      <w:pPr>
        <w:widowControl/>
        <w:spacing w:line="276" w:lineRule="auto"/>
        <w:ind w:right="1785"/>
        <w:jc w:val="center"/>
        <w:rPr>
          <w:rFonts w:ascii="宋体" w:eastAsia="宋体" w:hAnsi="宋体" w:cs="宋体"/>
          <w:kern w:val="0"/>
          <w:szCs w:val="28"/>
        </w:rPr>
      </w:pPr>
      <w:r>
        <w:rPr>
          <w:rFonts w:ascii="宋体" w:eastAsia="宋体" w:hAnsi="宋体" w:cs="宋体" w:hint="eastAsia"/>
          <w:kern w:val="0"/>
          <w:szCs w:val="28"/>
        </w:rPr>
        <w:t xml:space="preserve"> </w:t>
      </w:r>
      <w:r>
        <w:rPr>
          <w:rFonts w:ascii="宋体" w:eastAsia="宋体" w:hAnsi="宋体" w:cs="宋体"/>
          <w:kern w:val="0"/>
          <w:szCs w:val="28"/>
        </w:rPr>
        <w:t xml:space="preserve">               </w:t>
      </w:r>
      <w:r w:rsidR="00857C99" w:rsidRPr="00093B5A">
        <w:rPr>
          <w:rFonts w:ascii="宋体" w:eastAsia="宋体" w:hAnsi="宋体" w:cs="宋体"/>
          <w:kern w:val="0"/>
          <w:szCs w:val="28"/>
        </w:rPr>
        <w:t>审核员 （签字）：</w:t>
      </w:r>
      <w:r>
        <w:rPr>
          <w:rFonts w:ascii="宋体" w:eastAsia="宋体" w:hAnsi="宋体" w:cs="宋体"/>
          <w:noProof/>
          <w:kern w:val="0"/>
          <w:szCs w:val="28"/>
        </w:rPr>
        <w:t xml:space="preserve"> </w:t>
      </w:r>
    </w:p>
    <w:p w14:paraId="363FFAF5" w14:textId="4F8B55CE" w:rsidR="002150BD" w:rsidRDefault="002150BD" w:rsidP="002150BD">
      <w:pPr>
        <w:widowControl/>
        <w:spacing w:line="276" w:lineRule="auto"/>
        <w:ind w:right="1785"/>
        <w:jc w:val="center"/>
        <w:rPr>
          <w:rFonts w:ascii="宋体" w:eastAsia="宋体" w:hAnsi="宋体" w:cs="宋体"/>
          <w:kern w:val="0"/>
          <w:szCs w:val="28"/>
        </w:rPr>
      </w:pPr>
    </w:p>
    <w:p w14:paraId="1BBF4DAE" w14:textId="23DFFE80" w:rsidR="002150BD" w:rsidRPr="00093B5A" w:rsidRDefault="002150BD" w:rsidP="002150BD">
      <w:pPr>
        <w:widowControl/>
        <w:spacing w:line="276" w:lineRule="auto"/>
        <w:ind w:firstLineChars="1485" w:firstLine="3118"/>
        <w:jc w:val="left"/>
        <w:rPr>
          <w:rFonts w:ascii="宋体" w:eastAsia="宋体" w:hAnsi="宋体" w:cs="宋体"/>
          <w:kern w:val="0"/>
          <w:szCs w:val="28"/>
        </w:rPr>
      </w:pPr>
      <w:r>
        <w:rPr>
          <w:rFonts w:ascii="宋体" w:eastAsia="宋体" w:hAnsi="宋体" w:cs="宋体"/>
          <w:kern w:val="0"/>
          <w:szCs w:val="28"/>
        </w:rPr>
        <w:t xml:space="preserve"> </w:t>
      </w:r>
      <w:r w:rsidRPr="00093B5A">
        <w:rPr>
          <w:rFonts w:ascii="宋体" w:eastAsia="宋体" w:hAnsi="宋体" w:cs="宋体" w:hint="eastAsia"/>
          <w:kern w:val="0"/>
          <w:szCs w:val="28"/>
        </w:rPr>
        <w:t>日期：</w:t>
      </w:r>
      <w:r>
        <w:rPr>
          <w:rFonts w:ascii="宋体" w:eastAsia="宋体" w:hAnsi="宋体" w:cs="宋体" w:hint="eastAsia"/>
          <w:kern w:val="0"/>
          <w:szCs w:val="28"/>
        </w:rPr>
        <w:t xml:space="preserve"> </w:t>
      </w:r>
      <w:r>
        <w:rPr>
          <w:rFonts w:ascii="宋体" w:eastAsia="宋体" w:hAnsi="宋体" w:cs="宋体"/>
          <w:kern w:val="0"/>
          <w:szCs w:val="28"/>
        </w:rPr>
        <w:t xml:space="preserve">  </w:t>
      </w:r>
      <w:r>
        <w:rPr>
          <w:rFonts w:ascii="宋体" w:eastAsia="宋体" w:hAnsi="宋体" w:cs="宋体" w:hint="eastAsia"/>
          <w:kern w:val="0"/>
          <w:szCs w:val="28"/>
        </w:rPr>
        <w:t>2020</w:t>
      </w:r>
      <w:r>
        <w:rPr>
          <w:rFonts w:ascii="宋体" w:eastAsia="宋体" w:hAnsi="宋体" w:cs="宋体"/>
          <w:kern w:val="0"/>
          <w:szCs w:val="28"/>
        </w:rPr>
        <w:t>.4.30</w:t>
      </w:r>
    </w:p>
    <w:p w14:paraId="2F67A0A5" w14:textId="77777777" w:rsidR="002150BD" w:rsidRPr="002150BD" w:rsidRDefault="002150BD" w:rsidP="002150BD">
      <w:pPr>
        <w:widowControl/>
        <w:spacing w:line="276" w:lineRule="auto"/>
        <w:ind w:right="1785"/>
        <w:rPr>
          <w:rFonts w:ascii="宋体" w:eastAsia="宋体" w:hAnsi="宋体" w:cs="宋体"/>
          <w:kern w:val="0"/>
          <w:szCs w:val="28"/>
        </w:rPr>
      </w:pPr>
    </w:p>
    <w:p w14:paraId="31FEE8AA" w14:textId="77777777" w:rsidR="00863661" w:rsidRPr="00093B5A" w:rsidRDefault="00857C99">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70FEC75B" w14:textId="77777777" w:rsidR="002150BD" w:rsidRDefault="00857C99" w:rsidP="002150BD">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 xml:space="preserve">审查人员（签字）：  </w:t>
      </w:r>
      <w:r w:rsidR="002150BD">
        <w:rPr>
          <w:rFonts w:ascii="宋体" w:eastAsia="宋体" w:hAnsi="宋体" w:cs="宋体"/>
          <w:kern w:val="0"/>
          <w:szCs w:val="28"/>
        </w:rPr>
        <w:t xml:space="preserve">             </w:t>
      </w:r>
      <w:r w:rsidRPr="00093B5A">
        <w:rPr>
          <w:rFonts w:ascii="宋体" w:eastAsia="宋体" w:hAnsi="宋体" w:cs="宋体" w:hint="eastAsia"/>
          <w:kern w:val="0"/>
          <w:szCs w:val="28"/>
        </w:rPr>
        <w:t xml:space="preserve"> </w:t>
      </w:r>
    </w:p>
    <w:p w14:paraId="3297CA54" w14:textId="77777777" w:rsidR="002150BD" w:rsidRDefault="002150BD" w:rsidP="002150BD">
      <w:pPr>
        <w:widowControl/>
        <w:spacing w:line="276" w:lineRule="auto"/>
        <w:ind w:firstLineChars="1485" w:firstLine="3118"/>
        <w:jc w:val="left"/>
        <w:rPr>
          <w:rFonts w:ascii="宋体" w:eastAsia="宋体" w:hAnsi="宋体" w:cs="宋体"/>
          <w:kern w:val="0"/>
          <w:szCs w:val="28"/>
        </w:rPr>
      </w:pPr>
    </w:p>
    <w:p w14:paraId="37B550D6" w14:textId="77777777" w:rsidR="002150BD" w:rsidRDefault="002150BD" w:rsidP="002150BD">
      <w:pPr>
        <w:widowControl/>
        <w:spacing w:line="276" w:lineRule="auto"/>
        <w:ind w:firstLineChars="1485" w:firstLine="3118"/>
        <w:jc w:val="left"/>
        <w:rPr>
          <w:rFonts w:ascii="宋体" w:eastAsia="宋体" w:hAnsi="宋体" w:cs="宋体"/>
          <w:kern w:val="0"/>
          <w:szCs w:val="28"/>
        </w:rPr>
      </w:pPr>
    </w:p>
    <w:p w14:paraId="6EEA92FD" w14:textId="77777777" w:rsidR="002150BD" w:rsidRDefault="002150BD" w:rsidP="002150BD">
      <w:pPr>
        <w:widowControl/>
        <w:spacing w:line="276" w:lineRule="auto"/>
        <w:ind w:firstLineChars="1485" w:firstLine="3118"/>
        <w:jc w:val="left"/>
        <w:rPr>
          <w:rFonts w:ascii="宋体" w:eastAsia="宋体" w:hAnsi="宋体" w:cs="宋体"/>
          <w:kern w:val="0"/>
          <w:szCs w:val="28"/>
        </w:rPr>
      </w:pPr>
    </w:p>
    <w:p w14:paraId="61C0F46D" w14:textId="41EAFCA1" w:rsidR="002150BD" w:rsidRPr="00093B5A" w:rsidRDefault="002150BD" w:rsidP="002150BD">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日期：</w:t>
      </w:r>
    </w:p>
    <w:p w14:paraId="2348668A" w14:textId="426DD6A9" w:rsidR="002150BD" w:rsidRPr="002150BD" w:rsidRDefault="002150BD">
      <w:pPr>
        <w:widowControl/>
        <w:spacing w:line="276" w:lineRule="auto"/>
        <w:ind w:firstLineChars="1485" w:firstLine="3118"/>
        <w:jc w:val="left"/>
        <w:rPr>
          <w:rFonts w:ascii="宋体" w:eastAsia="宋体" w:hAnsi="宋体" w:cs="宋体"/>
          <w:kern w:val="0"/>
          <w:szCs w:val="28"/>
        </w:rPr>
      </w:pPr>
    </w:p>
    <w:p w14:paraId="2F4B9D41" w14:textId="77777777" w:rsidR="002150BD" w:rsidRDefault="002150BD">
      <w:pPr>
        <w:widowControl/>
        <w:spacing w:line="276" w:lineRule="auto"/>
        <w:ind w:firstLineChars="1485" w:firstLine="3118"/>
        <w:jc w:val="left"/>
        <w:rPr>
          <w:rFonts w:ascii="宋体" w:eastAsia="宋体" w:hAnsi="宋体" w:cs="宋体"/>
          <w:kern w:val="0"/>
          <w:szCs w:val="28"/>
        </w:rPr>
      </w:pPr>
    </w:p>
    <w:p w14:paraId="2F671571" w14:textId="37067C2A" w:rsidR="00863661" w:rsidRPr="002150BD" w:rsidRDefault="00857C99" w:rsidP="002150BD">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 xml:space="preserve">     </w:t>
      </w:r>
    </w:p>
    <w:p w14:paraId="5DD85756" w14:textId="77777777" w:rsidR="006E0027" w:rsidRDefault="00857C99">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2150BD">
        <w:rPr>
          <w:rFonts w:ascii="宋体" w:eastAsia="宋体" w:hAnsi="宋体" w:cs="宋体" w:hint="eastAsia"/>
          <w:kern w:val="0"/>
          <w:szCs w:val="28"/>
        </w:rPr>
        <w:t xml:space="preserve"> </w:t>
      </w:r>
      <w:r w:rsidR="002150BD">
        <w:rPr>
          <w:rFonts w:ascii="宋体" w:eastAsia="宋体" w:hAnsi="宋体" w:cs="宋体"/>
          <w:kern w:val="0"/>
          <w:szCs w:val="28"/>
        </w:rPr>
        <w:t xml:space="preserve">                        </w:t>
      </w:r>
    </w:p>
    <w:p w14:paraId="16720516" w14:textId="77777777" w:rsidR="006E0027" w:rsidRDefault="006E0027" w:rsidP="006E0027">
      <w:pPr>
        <w:widowControl/>
        <w:spacing w:line="276" w:lineRule="auto"/>
        <w:ind w:right="1050"/>
        <w:jc w:val="center"/>
        <w:rPr>
          <w:rFonts w:ascii="宋体" w:eastAsia="宋体" w:hAnsi="宋体" w:cs="宋体"/>
          <w:kern w:val="0"/>
          <w:szCs w:val="28"/>
        </w:rPr>
      </w:pPr>
    </w:p>
    <w:p w14:paraId="5AE21C07" w14:textId="77777777" w:rsidR="006E0027" w:rsidRDefault="006E0027" w:rsidP="006E0027">
      <w:pPr>
        <w:widowControl/>
        <w:spacing w:line="276" w:lineRule="auto"/>
        <w:ind w:right="1050"/>
        <w:jc w:val="center"/>
        <w:rPr>
          <w:rFonts w:ascii="宋体" w:eastAsia="宋体" w:hAnsi="宋体" w:cs="宋体"/>
          <w:kern w:val="0"/>
          <w:szCs w:val="28"/>
        </w:rPr>
      </w:pPr>
    </w:p>
    <w:p w14:paraId="2FB0920E" w14:textId="77777777" w:rsidR="006E0027" w:rsidRDefault="006E0027" w:rsidP="006E0027">
      <w:pPr>
        <w:widowControl/>
        <w:spacing w:line="276" w:lineRule="auto"/>
        <w:ind w:right="1050"/>
        <w:jc w:val="center"/>
        <w:rPr>
          <w:rFonts w:ascii="宋体" w:eastAsia="宋体" w:hAnsi="宋体" w:cs="宋体"/>
          <w:kern w:val="0"/>
          <w:szCs w:val="28"/>
        </w:rPr>
      </w:pPr>
    </w:p>
    <w:p w14:paraId="20AE5822" w14:textId="2F5A20FF" w:rsidR="00863661" w:rsidRDefault="00857C99" w:rsidP="006E0027">
      <w:pPr>
        <w:widowControl/>
        <w:spacing w:line="276" w:lineRule="auto"/>
        <w:ind w:right="1050" w:firstLineChars="1500" w:firstLine="3150"/>
        <w:rPr>
          <w:rFonts w:ascii="宋体" w:eastAsia="宋体" w:hAnsi="宋体" w:cs="宋体"/>
          <w:kern w:val="0"/>
          <w:szCs w:val="28"/>
        </w:rPr>
      </w:pPr>
      <w:r w:rsidRPr="00093B5A">
        <w:rPr>
          <w:rFonts w:ascii="宋体" w:eastAsia="宋体" w:hAnsi="宋体" w:cs="宋体"/>
          <w:kern w:val="0"/>
          <w:szCs w:val="28"/>
        </w:rPr>
        <w:t>日期：</w:t>
      </w:r>
    </w:p>
    <w:sectPr w:rsidR="00863661"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5D467" w14:textId="77777777" w:rsidR="00B7144F" w:rsidRDefault="00B7144F">
      <w:r>
        <w:separator/>
      </w:r>
    </w:p>
  </w:endnote>
  <w:endnote w:type="continuationSeparator" w:id="0">
    <w:p w14:paraId="62DF3991" w14:textId="77777777" w:rsidR="00B7144F" w:rsidRDefault="00B7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6ABC0" w14:textId="77777777" w:rsidR="00B7144F" w:rsidRDefault="00B7144F">
      <w:r>
        <w:separator/>
      </w:r>
    </w:p>
  </w:footnote>
  <w:footnote w:type="continuationSeparator" w:id="0">
    <w:p w14:paraId="6C310ABE" w14:textId="77777777" w:rsidR="00B7144F" w:rsidRDefault="00B7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451D" w14:textId="77777777" w:rsidR="00863661" w:rsidRDefault="00857C99">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14:anchorId="598CB274" wp14:editId="05A6EC47">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5FA62EEB" w14:textId="77777777" w:rsidR="00863661" w:rsidRDefault="00B7144F" w:rsidP="00431294">
    <w:pPr>
      <w:pStyle w:val="a5"/>
      <w:pBdr>
        <w:bottom w:val="nil"/>
      </w:pBdr>
      <w:spacing w:line="320" w:lineRule="exact"/>
      <w:ind w:firstLineChars="200" w:firstLine="420"/>
      <w:jc w:val="left"/>
      <w:rPr>
        <w:rStyle w:val="CharChar1"/>
        <w:rFonts w:ascii="Times New Roman" w:hAnsi="Times New Roman" w:cs="Times New Roman" w:hint="default"/>
        <w:szCs w:val="21"/>
      </w:rPr>
    </w:pPr>
    <w:r>
      <w:rPr>
        <w:sz w:val="21"/>
        <w:szCs w:val="21"/>
      </w:rPr>
      <w:pict w14:anchorId="6FC314FD">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3D07229C" w14:textId="77777777" w:rsidR="00863661" w:rsidRDefault="00857C9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857C99">
      <w:rPr>
        <w:rStyle w:val="CharChar1"/>
        <w:rFonts w:ascii="Times New Roman" w:hAnsi="Times New Roman" w:cs="Times New Roman" w:hint="default"/>
        <w:szCs w:val="21"/>
      </w:rPr>
      <w:t>北京国标联合认证有限公司</w:t>
    </w:r>
  </w:p>
  <w:p w14:paraId="0562CEDB" w14:textId="77777777" w:rsidR="00863661" w:rsidRDefault="00857C99" w:rsidP="00431294">
    <w:pPr>
      <w:pStyle w:val="a5"/>
      <w:pBdr>
        <w:bottom w:val="nil"/>
      </w:pBdr>
      <w:spacing w:line="320" w:lineRule="exact"/>
      <w:ind w:firstLineChars="200" w:firstLine="335"/>
      <w:jc w:val="left"/>
    </w:pPr>
    <w:r>
      <w:rPr>
        <w:rStyle w:val="CharChar1"/>
        <w:rFonts w:ascii="Times New Roman" w:hAnsi="Times New Roman" w:cs="Times New Roman" w:hint="default"/>
        <w:w w:val="80"/>
        <w:szCs w:val="21"/>
      </w:rPr>
      <w:t xml:space="preserve">Beijing International Standard united Certification Co.,Ltd. </w:t>
    </w:r>
  </w:p>
  <w:p w14:paraId="1CCE051F" w14:textId="12891A7D" w:rsidR="00863661" w:rsidRPr="006E0027" w:rsidRDefault="00B7144F">
    <w:pPr>
      <w:rPr>
        <w:sz w:val="18"/>
        <w:szCs w:val="18"/>
      </w:rPr>
    </w:pPr>
    <w:r>
      <w:rPr>
        <w:sz w:val="18"/>
      </w:rPr>
      <w:pict w14:anchorId="2A092CC4">
        <v:line id="直线 3" o:spid="_x0000_s3074" style="position:absolute;left:0;text-align:left;z-index:251658752" from="-23.7pt,2.35pt" to="436.9pt,3.05pt"/>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A4628"/>
    <w:rsid w:val="00104A88"/>
    <w:rsid w:val="002150BD"/>
    <w:rsid w:val="002D5E03"/>
    <w:rsid w:val="00431294"/>
    <w:rsid w:val="004F4B9F"/>
    <w:rsid w:val="005A4628"/>
    <w:rsid w:val="006E0027"/>
    <w:rsid w:val="00720D94"/>
    <w:rsid w:val="00857C99"/>
    <w:rsid w:val="00916A67"/>
    <w:rsid w:val="00B7144F"/>
    <w:rsid w:val="00D65362"/>
    <w:rsid w:val="00EC2638"/>
    <w:rsid w:val="00F006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9DF14E8"/>
  <w15:docId w15:val="{8FE0AF52-2680-47E5-AF72-9EA55E8B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50</cp:revision>
  <cp:lastPrinted>2017-09-01T06:24:00Z</cp:lastPrinted>
  <dcterms:created xsi:type="dcterms:W3CDTF">2015-10-10T03:59:00Z</dcterms:created>
  <dcterms:modified xsi:type="dcterms:W3CDTF">2020-04-30T02:37:00Z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