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颖高环保科技石家庄有限公司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0108-2022-QE-2024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2024年02月29日 上午至2024年03月02日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颖高环保科技石家庄有限公司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