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0071-2020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南京天溯自动化控制系统有限公司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2020年04月28日 上午至2020年04月29日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