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沐城测绘（北京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50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27日 上午至2024年02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