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0159-2020-QE</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昭通亮风台信息科技有限公司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云南省昭通市鲁甸县茨院乡板板房村</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657000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昭通市昭阳区鲁甸路御峰云府13栋2楼</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657000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91530621MA6P1NY645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0870-2231999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王迅</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李国庆</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Q：软件开发（人工智能整体解决方案提供）</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E：软件开发（人工智能整体解决方案提供）所涉及的相关环境管理活动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8240" behindDoc="0" locked="0" layoutInCell="1" allowOverlap="1">
            <wp:simplePos x="0" y="0"/>
            <wp:positionH relativeFrom="column">
              <wp:posOffset>4345305</wp:posOffset>
            </wp:positionH>
            <wp:positionV relativeFrom="paragraph">
              <wp:posOffset>82550</wp:posOffset>
            </wp:positionV>
            <wp:extent cx="560070" cy="395605"/>
            <wp:effectExtent l="0" t="0" r="11430" b="3810"/>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10"/>
                    <a:stretch>
                      <a:fillRect/>
                    </a:stretch>
                  </pic:blipFill>
                  <pic:spPr>
                    <a:xfrm>
                      <a:off x="0" y="0"/>
                      <a:ext cx="560070" cy="395605"/>
                    </a:xfrm>
                    <a:prstGeom prst="rect">
                      <a:avLst/>
                    </a:prstGeom>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eastAsia="宋体"/>
          <w:b/>
          <w:color w:val="000000" w:themeColor="text1"/>
          <w:sz w:val="22"/>
          <w:szCs w:val="22"/>
          <w:lang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2020.04.30</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A43614"/>
    <w:rsid w:val="2E0369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2020-04-25T06:20:59Z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