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佰逸昌医疗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04 8:00:00上午至2024-02-0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武昌区中北路109号武汉1818中心（二期）第6-7幢6栋8层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武昌区中北路109号武汉1818中心（二期）第6-7幢6栋8层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05日 上午至2024年02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