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江西白莲智能科技集团有限公司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10619-2023-EO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2024年01月29日 上午至2024年01月29日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江西白莲智能科技集团有限公司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