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湖南已蓝环保科技有限公司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91430121MACYXWRJ40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湖南已蓝环保科技有限公司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湖南已蓝环保科技有限公司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