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河北恒纳信息技术服务有限公司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上午至2024年01月29日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2024-01-25 8:30:00上午至2024-01-25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河北恒纳信息技术服务有限公司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