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际华三五一四制革制鞋有限公司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吉洁，崔焕茹，赵艳敏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2024-01-30 8:30:00上午至2024-01-30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石家庄市鹿泉区上庄镇</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石家庄市鹿泉区中山西路905号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2024年01月31日 上午至2024年02月01日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