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河北络合科技有限公司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10005-2024-EO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2024年01月16日 上午至2024年01月18日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2024-01-15 8:30:00上午至2024-01-15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河北络合科技有限公司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