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浙江志超工贸有限公司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0005-2020-EI</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