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20784-2024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2025年11月10日上午至2025年11月10日下午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468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