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7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代傲水务科技（上海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9日 上午至2024年01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