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恒拓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169924360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恒拓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邢台市高新技术开发区康庄铺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邢台市高新技术开发区康庄铺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轧辊的加工；冶金专用设备配件、金属机械部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轧辊的加工；冶金专用设备配件、金属机械部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轧辊的加工；冶金专用设备配件、金属机械部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恒拓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邢台市高新技术开发区康庄铺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邢台市高新技术开发区康庄铺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轧辊的加工；冶金专用设备配件、金属机械部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轧辊的加工；冶金专用设备配件、金属机械部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轧辊的加工；冶金专用设备配件、金属机械部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