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禹尧化工科技发展（天津）有限公司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2023-12-30 8:00:00上午至2023-12-30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