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0288" behindDoc="0" locked="0" layoutInCell="1" allowOverlap="1">
                  <wp:simplePos x="0" y="0"/>
                  <wp:positionH relativeFrom="column">
                    <wp:posOffset>1342390</wp:posOffset>
                  </wp:positionH>
                  <wp:positionV relativeFrom="paragraph">
                    <wp:posOffset>222250</wp:posOffset>
                  </wp:positionV>
                  <wp:extent cx="461645" cy="478155"/>
                  <wp:effectExtent l="0" t="0" r="10795" b="9525"/>
                  <wp:wrapNone/>
                  <wp:docPr id="5"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Administrator\Desktop\新文档 2019-09-04 21.08.47.jpg"/>
                          <pic:cNvPicPr>
                            <a:picLocks noChangeAspect="1" noChangeArrowheads="1"/>
                          </pic:cNvPicPr>
                        </pic:nvPicPr>
                        <pic:blipFill>
                          <a:blip r:embed="rId5" cstate="print"/>
                          <a:srcRect/>
                          <a:stretch>
                            <a:fillRect/>
                          </a:stretch>
                        </pic:blipFill>
                        <pic:spPr>
                          <a:xfrm>
                            <a:off x="0" y="0"/>
                            <a:ext cx="461645" cy="47815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2020年04月24日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F9139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2020-04-21T07:53:52Z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