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20699-2023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江苏横河集团有限公司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2025年11月28日 08:30至2025年11月28日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50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