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河北暄晟科技有限公司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2023-12-28 8:00:00上午至2023-12-28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