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20674-2023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天津渤化化工发展有限公司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91120116MA0753180D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张晔辉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裴建华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peijianhua@bcig.cn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13920810633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13920810633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8382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