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20666-2024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江苏旭龙环境科技有限公司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91320582MA1MW3HR0T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曹静芳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陈俊秀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18020269861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18020269861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