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沈泰金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2上午至2023-12-2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