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山东中恒景新碳纤维科技发展有限公司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91371425349272148B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4689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